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48" w:rsidRDefault="008F3626" w:rsidP="008F3626">
      <w:pPr>
        <w:spacing w:line="240" w:lineRule="auto"/>
        <w:jc w:val="right"/>
        <w:rPr>
          <w:rFonts w:ascii="Times New Roman" w:eastAsia="Times New Roman" w:hAnsi="Times New Roman" w:cs="Times New Roman"/>
          <w:b/>
          <w:color w:val="FF0000"/>
          <w:sz w:val="56"/>
          <w:szCs w:val="56"/>
          <w:lang w:eastAsia="nl-NL"/>
        </w:rPr>
      </w:pPr>
      <w:r>
        <w:rPr>
          <w:rFonts w:ascii="Times New Roman" w:eastAsia="Times New Roman" w:hAnsi="Times New Roman" w:cs="Times New Roman"/>
          <w:b/>
          <w:noProof/>
          <w:color w:val="FF0000"/>
          <w:sz w:val="56"/>
          <w:szCs w:val="56"/>
          <w:lang w:eastAsia="nl-NL"/>
        </w:rPr>
        <w:drawing>
          <wp:inline distT="0" distB="0" distL="0" distR="0" wp14:anchorId="3C3B8E49">
            <wp:extent cx="1359535" cy="11398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139825"/>
                    </a:xfrm>
                    <a:prstGeom prst="rect">
                      <a:avLst/>
                    </a:prstGeom>
                    <a:noFill/>
                  </pic:spPr>
                </pic:pic>
              </a:graphicData>
            </a:graphic>
          </wp:inline>
        </w:drawing>
      </w:r>
    </w:p>
    <w:p w:rsidR="00F26B48" w:rsidRPr="00595536" w:rsidRDefault="00F26B48" w:rsidP="008F3626">
      <w:pPr>
        <w:spacing w:line="240" w:lineRule="auto"/>
        <w:jc w:val="center"/>
        <w:rPr>
          <w:rFonts w:ascii="Times New Roman" w:eastAsia="Times New Roman" w:hAnsi="Times New Roman" w:cs="Times New Roman"/>
          <w:b/>
          <w:color w:val="FF0000"/>
          <w:sz w:val="28"/>
          <w:szCs w:val="28"/>
          <w:lang w:eastAsia="nl-NL"/>
        </w:rPr>
      </w:pPr>
      <w:r w:rsidRPr="00CF62B2">
        <w:rPr>
          <w:rFonts w:ascii="Times New Roman" w:eastAsia="Times New Roman" w:hAnsi="Times New Roman" w:cs="Times New Roman"/>
          <w:b/>
          <w:color w:val="FF0000"/>
          <w:sz w:val="56"/>
          <w:szCs w:val="56"/>
          <w:lang w:eastAsia="nl-NL"/>
        </w:rPr>
        <w:t>Seksualiteit in de therapie</w:t>
      </w:r>
      <w:r w:rsidR="00595536">
        <w:rPr>
          <w:rFonts w:ascii="Times New Roman" w:eastAsia="Times New Roman" w:hAnsi="Times New Roman" w:cs="Times New Roman"/>
          <w:b/>
          <w:color w:val="FF0000"/>
          <w:sz w:val="56"/>
          <w:szCs w:val="56"/>
          <w:lang w:eastAsia="nl-NL"/>
        </w:rPr>
        <w:br/>
      </w:r>
      <w:r w:rsidR="00595536" w:rsidRPr="00F26B48">
        <w:rPr>
          <w:rFonts w:ascii="Times New Roman" w:eastAsia="Times New Roman" w:hAnsi="Times New Roman" w:cs="Times New Roman"/>
          <w:b/>
          <w:color w:val="FF0000"/>
          <w:sz w:val="28"/>
          <w:szCs w:val="28"/>
          <w:lang w:eastAsia="nl-NL"/>
        </w:rPr>
        <w:t xml:space="preserve">Op 1juni 2018 organiseert T&amp;C Systeemtherapeuten </w:t>
      </w:r>
      <w:proofErr w:type="spellStart"/>
      <w:r w:rsidR="00595536" w:rsidRPr="00F26B48">
        <w:rPr>
          <w:rFonts w:ascii="Times New Roman" w:eastAsia="Times New Roman" w:hAnsi="Times New Roman" w:cs="Times New Roman"/>
          <w:b/>
          <w:color w:val="FF0000"/>
          <w:sz w:val="28"/>
          <w:szCs w:val="28"/>
          <w:lang w:eastAsia="nl-NL"/>
        </w:rPr>
        <w:t>i.c</w:t>
      </w:r>
      <w:proofErr w:type="spellEnd"/>
      <w:r w:rsidR="00595536" w:rsidRPr="00F26B48">
        <w:rPr>
          <w:rFonts w:ascii="Times New Roman" w:eastAsia="Times New Roman" w:hAnsi="Times New Roman" w:cs="Times New Roman"/>
          <w:b/>
          <w:color w:val="FF0000"/>
          <w:sz w:val="28"/>
          <w:szCs w:val="28"/>
          <w:lang w:eastAsia="nl-NL"/>
        </w:rPr>
        <w:t xml:space="preserve">, </w:t>
      </w:r>
      <w:r w:rsidR="008F3626">
        <w:rPr>
          <w:rFonts w:ascii="Times New Roman" w:eastAsia="Times New Roman" w:hAnsi="Times New Roman" w:cs="Times New Roman"/>
          <w:b/>
          <w:color w:val="FF0000"/>
          <w:sz w:val="28"/>
          <w:szCs w:val="28"/>
          <w:lang w:eastAsia="nl-NL"/>
        </w:rPr>
        <w:br/>
      </w:r>
      <w:r w:rsidR="00595536" w:rsidRPr="00F26B48">
        <w:rPr>
          <w:rFonts w:ascii="Times New Roman" w:eastAsia="Times New Roman" w:hAnsi="Times New Roman" w:cs="Times New Roman"/>
          <w:b/>
          <w:color w:val="FF0000"/>
          <w:sz w:val="28"/>
          <w:szCs w:val="28"/>
          <w:lang w:eastAsia="nl-NL"/>
        </w:rPr>
        <w:t xml:space="preserve">een </w:t>
      </w:r>
      <w:proofErr w:type="spellStart"/>
      <w:r w:rsidR="00595536" w:rsidRPr="00F26B48">
        <w:rPr>
          <w:rFonts w:ascii="Times New Roman" w:eastAsia="Times New Roman" w:hAnsi="Times New Roman" w:cs="Times New Roman"/>
          <w:b/>
          <w:color w:val="FF0000"/>
          <w:sz w:val="28"/>
          <w:szCs w:val="28"/>
          <w:lang w:eastAsia="nl-NL"/>
        </w:rPr>
        <w:t>congresdag</w:t>
      </w:r>
      <w:proofErr w:type="spellEnd"/>
      <w:r w:rsidR="00595536" w:rsidRPr="00F26B48">
        <w:rPr>
          <w:rFonts w:ascii="Times New Roman" w:eastAsia="Times New Roman" w:hAnsi="Times New Roman" w:cs="Times New Roman"/>
          <w:b/>
          <w:color w:val="FF0000"/>
          <w:sz w:val="28"/>
          <w:szCs w:val="28"/>
          <w:lang w:eastAsia="nl-NL"/>
        </w:rPr>
        <w:t xml:space="preserve"> over  seksualiteit  in de therapie.</w:t>
      </w:r>
    </w:p>
    <w:p w:rsidR="00F26B48" w:rsidRPr="00595536" w:rsidRDefault="00F26B48" w:rsidP="00595536">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097934E5" wp14:editId="09EED8F0">
            <wp:extent cx="1943100" cy="1295400"/>
            <wp:effectExtent l="0" t="0" r="0" b="0"/>
            <wp:docPr id="5" name="Afbeelding 5" descr="senior_seks_365x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_seks_365x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nl-NL"/>
        </w:rPr>
        <w:drawing>
          <wp:inline distT="0" distB="0" distL="0" distR="0" wp14:anchorId="2B0514F4" wp14:editId="7D019D18">
            <wp:extent cx="1924050" cy="1333500"/>
            <wp:effectExtent l="0" t="0" r="0" b="0"/>
            <wp:docPr id="7" name="Afbeelding 7" descr="Tien-minuten-seks-is-meer-dan-voldoend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n-minuten-seks-is-meer-dan-voldoende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333500"/>
                    </a:xfrm>
                    <a:prstGeom prst="rect">
                      <a:avLst/>
                    </a:prstGeom>
                    <a:noFill/>
                    <a:ln>
                      <a:noFill/>
                    </a:ln>
                  </pic:spPr>
                </pic:pic>
              </a:graphicData>
            </a:graphic>
          </wp:inline>
        </w:drawing>
      </w:r>
    </w:p>
    <w:p w:rsidR="00F26B48" w:rsidRPr="004B05A1" w:rsidRDefault="00F26B48" w:rsidP="00F43B7B">
      <w:pPr>
        <w:pStyle w:val="Geenafstand"/>
        <w:rPr>
          <w:sz w:val="24"/>
          <w:szCs w:val="24"/>
          <w:lang w:eastAsia="nl-NL"/>
        </w:rPr>
      </w:pPr>
      <w:r w:rsidRPr="004B05A1">
        <w:rPr>
          <w:sz w:val="24"/>
          <w:szCs w:val="24"/>
          <w:lang w:eastAsia="nl-NL"/>
        </w:rPr>
        <w:t>Seksualiteit is in het algemeen van iedereen en in het bijzonder iets tussen partner of minnaars. Toch blijkt het een onderwerp  te zijn die in therapeutische sessies niet altijd de aandacht te krijgt die het verdient.</w:t>
      </w:r>
      <w:r w:rsidR="00595536" w:rsidRPr="004B05A1">
        <w:rPr>
          <w:sz w:val="24"/>
          <w:szCs w:val="24"/>
          <w:lang w:eastAsia="nl-NL"/>
        </w:rPr>
        <w:br/>
      </w:r>
      <w:r w:rsidRPr="004B05A1">
        <w:rPr>
          <w:sz w:val="24"/>
          <w:szCs w:val="24"/>
          <w:lang w:eastAsia="nl-NL"/>
        </w:rPr>
        <w:t>Het is een vitale levenskracht die tot op hoge leeftijd veel positieve effecten kan hebben op de mens. Toch kan de seksualiteit  en de seksuele relatie  door verschillende oorzaken  verstoord raken of zich uiten in gestoord seksueel gedrag.</w:t>
      </w:r>
    </w:p>
    <w:p w:rsidR="00F26B48" w:rsidRPr="004B05A1" w:rsidRDefault="00F26B48" w:rsidP="00F43B7B">
      <w:pPr>
        <w:pStyle w:val="Geenafstand"/>
        <w:rPr>
          <w:sz w:val="24"/>
          <w:szCs w:val="24"/>
          <w:lang w:eastAsia="nl-NL"/>
        </w:rPr>
      </w:pPr>
      <w:r w:rsidRPr="004B05A1">
        <w:rPr>
          <w:sz w:val="24"/>
          <w:szCs w:val="24"/>
          <w:lang w:eastAsia="nl-NL"/>
        </w:rPr>
        <w:t>Het spreken over seksualiteit helpt je  om meer te begrijpen van jezelf en de ander,  je vrijer te voelen en meer te genieten. Het gaat over een belangrijke pijler van de relatie met jezelf en met de ander.</w:t>
      </w:r>
    </w:p>
    <w:p w:rsidR="00F26B48" w:rsidRPr="004B05A1" w:rsidRDefault="00F26B48" w:rsidP="00F43B7B">
      <w:pPr>
        <w:pStyle w:val="Geenafstand"/>
        <w:rPr>
          <w:sz w:val="24"/>
          <w:szCs w:val="24"/>
          <w:lang w:eastAsia="nl-NL"/>
        </w:rPr>
      </w:pPr>
      <w:r w:rsidRPr="004B05A1">
        <w:rPr>
          <w:sz w:val="24"/>
          <w:szCs w:val="24"/>
          <w:lang w:eastAsia="nl-NL"/>
        </w:rPr>
        <w:t xml:space="preserve">Op deze dag wordt aandacht gericht op hoe je als therapeut in gesprek kunt zijn over het thema seksualiteit en hoe je als therapeut middels praktijkgerichte oefeningen het fysieke contact tussen partners kunt bevorderen. </w:t>
      </w:r>
    </w:p>
    <w:p w:rsidR="00F26B48" w:rsidRPr="004B05A1" w:rsidRDefault="00F26B48" w:rsidP="00F43B7B">
      <w:pPr>
        <w:pStyle w:val="Geenafstand"/>
        <w:rPr>
          <w:sz w:val="24"/>
          <w:szCs w:val="24"/>
          <w:lang w:eastAsia="nl-NL"/>
        </w:rPr>
      </w:pPr>
      <w:r w:rsidRPr="004B05A1">
        <w:rPr>
          <w:sz w:val="24"/>
          <w:szCs w:val="24"/>
          <w:lang w:eastAsia="nl-NL"/>
        </w:rPr>
        <w:t>Aan de hand van drie interactieve presentaties  worden er verschillende onderwerpen rond seksualiteit in therapie behandeld:</w:t>
      </w:r>
    </w:p>
    <w:p w:rsidR="00F43B7B" w:rsidRPr="00F43B7B" w:rsidRDefault="00F43B7B" w:rsidP="00F43B7B">
      <w:pPr>
        <w:pStyle w:val="Geenafstand"/>
        <w:rPr>
          <w:lang w:eastAsia="nl-NL"/>
        </w:rPr>
      </w:pPr>
      <w:bookmarkStart w:id="0" w:name="_GoBack"/>
      <w:bookmarkEnd w:id="0"/>
    </w:p>
    <w:p w:rsidR="00F26B48" w:rsidRPr="004B05A1" w:rsidRDefault="00F26B48" w:rsidP="00F43B7B">
      <w:pPr>
        <w:pStyle w:val="Geenafstand"/>
        <w:rPr>
          <w:b/>
          <w:sz w:val="28"/>
          <w:szCs w:val="28"/>
          <w:lang w:eastAsia="nl-NL"/>
        </w:rPr>
      </w:pPr>
      <w:r w:rsidRPr="004B05A1">
        <w:rPr>
          <w:b/>
          <w:sz w:val="28"/>
          <w:szCs w:val="28"/>
          <w:lang w:eastAsia="nl-NL"/>
        </w:rPr>
        <w:t xml:space="preserve">Lezing 1  </w:t>
      </w:r>
    </w:p>
    <w:p w:rsidR="00595536" w:rsidRPr="004B05A1" w:rsidRDefault="00F26B48" w:rsidP="00F43B7B">
      <w:pPr>
        <w:pStyle w:val="Geenafstand"/>
        <w:rPr>
          <w:b/>
          <w:iCs/>
          <w:sz w:val="28"/>
          <w:szCs w:val="28"/>
          <w:lang w:eastAsia="nl-NL"/>
        </w:rPr>
      </w:pPr>
      <w:r w:rsidRPr="004B05A1">
        <w:rPr>
          <w:b/>
          <w:iCs/>
          <w:sz w:val="28"/>
          <w:szCs w:val="28"/>
          <w:lang w:eastAsia="nl-NL"/>
        </w:rPr>
        <w:t>Seksualiteit door de eeuwen heen in filosofisch perspectief door Joris Krijger.</w:t>
      </w:r>
      <w:r w:rsidR="004B05A1">
        <w:rPr>
          <w:b/>
          <w:iCs/>
          <w:sz w:val="28"/>
          <w:szCs w:val="28"/>
          <w:lang w:eastAsia="nl-NL"/>
        </w:rPr>
        <w:br/>
      </w:r>
    </w:p>
    <w:p w:rsidR="00F26B48" w:rsidRPr="004B05A1" w:rsidRDefault="00F26B48" w:rsidP="00F43B7B">
      <w:pPr>
        <w:pStyle w:val="Geenafstand"/>
        <w:rPr>
          <w:sz w:val="24"/>
          <w:szCs w:val="24"/>
          <w:lang w:eastAsia="nl-NL"/>
        </w:rPr>
      </w:pPr>
      <w:r w:rsidRPr="004B05A1">
        <w:rPr>
          <w:sz w:val="24"/>
          <w:szCs w:val="24"/>
          <w:lang w:eastAsia="nl-NL"/>
        </w:rPr>
        <w:t>Seksualiteit in filosofisch perspectief  gaat over de verschillende visies en ontwikkelingen in het denken over seksualiteit door de eeuwen heen. Culturele en religieuze invloeden spelen daarin een belangrijke rol. De posities van mannen en vrouwen bepaalde de context waarin seksualiteit vorm en betekenis werd gegeven. Erotiek , ontrouw  homoseksualiteit  werd in de oudheid vanuit geheel ander normen en waarden bekeken dan wij dat nu doen.</w:t>
      </w:r>
    </w:p>
    <w:p w:rsidR="00F26B48" w:rsidRPr="004B05A1" w:rsidRDefault="00F26B48" w:rsidP="00F43B7B">
      <w:pPr>
        <w:pStyle w:val="Geenafstand"/>
        <w:rPr>
          <w:sz w:val="24"/>
          <w:szCs w:val="24"/>
          <w:lang w:eastAsia="nl-NL"/>
        </w:rPr>
      </w:pPr>
      <w:r w:rsidRPr="004B05A1">
        <w:rPr>
          <w:sz w:val="24"/>
          <w:szCs w:val="24"/>
          <w:lang w:eastAsia="nl-NL"/>
        </w:rPr>
        <w:t xml:space="preserve">Door terug te gaan naar een aantal originele denkbeelden omtrent seksualiteit ontstaat de ruimte om ook ons moderne denken over seksualiteit onder de loep te nemen. Want hoe vrij zijn we eigenlijk in ons denken over seksualiteit?  Het antwoord op deze vraag zou wel eens anders kunnen uitvallen dan je in eerste instantie zou denken…  </w:t>
      </w:r>
    </w:p>
    <w:p w:rsidR="00CD1898" w:rsidRPr="004B05A1" w:rsidRDefault="00CD1898" w:rsidP="00595536">
      <w:pPr>
        <w:pStyle w:val="Geenafstand"/>
        <w:rPr>
          <w:sz w:val="24"/>
          <w:szCs w:val="24"/>
          <w:lang w:eastAsia="nl-NL"/>
        </w:rPr>
      </w:pPr>
    </w:p>
    <w:p w:rsidR="00CD1898" w:rsidRDefault="00CD1898" w:rsidP="00595536">
      <w:pPr>
        <w:pStyle w:val="Geenafstand"/>
        <w:rPr>
          <w:lang w:eastAsia="nl-NL"/>
        </w:rPr>
      </w:pPr>
    </w:p>
    <w:p w:rsidR="00F43B7B" w:rsidRDefault="00F43B7B" w:rsidP="00595536">
      <w:pPr>
        <w:pStyle w:val="Geenafstand"/>
        <w:rPr>
          <w:lang w:eastAsia="nl-NL"/>
        </w:rPr>
      </w:pPr>
    </w:p>
    <w:p w:rsidR="00CD1898" w:rsidRDefault="00CD1898" w:rsidP="00595536">
      <w:pPr>
        <w:pStyle w:val="Geenafstand"/>
        <w:rPr>
          <w:lang w:eastAsia="nl-NL"/>
        </w:rPr>
      </w:pPr>
    </w:p>
    <w:p w:rsidR="00595536" w:rsidRDefault="00595536" w:rsidP="00595536">
      <w:pPr>
        <w:pStyle w:val="Geenafstand"/>
        <w:rPr>
          <w:lang w:eastAsia="nl-NL"/>
        </w:rPr>
      </w:pPr>
    </w:p>
    <w:p w:rsidR="00595536" w:rsidRPr="004B05A1" w:rsidRDefault="00595536" w:rsidP="00595536">
      <w:pPr>
        <w:pStyle w:val="Geenafstand"/>
        <w:rPr>
          <w:sz w:val="24"/>
          <w:szCs w:val="24"/>
          <w:lang w:eastAsia="nl-NL"/>
        </w:rPr>
      </w:pPr>
    </w:p>
    <w:p w:rsidR="00CD1898" w:rsidRPr="004B05A1" w:rsidRDefault="00CD1898" w:rsidP="00CD1898">
      <w:pPr>
        <w:pStyle w:val="Geenafstand"/>
        <w:rPr>
          <w:sz w:val="24"/>
          <w:szCs w:val="24"/>
          <w:lang w:eastAsia="nl-NL"/>
        </w:rPr>
      </w:pPr>
      <w:r w:rsidRPr="004B05A1">
        <w:rPr>
          <w:b/>
          <w:noProof/>
          <w:sz w:val="24"/>
          <w:szCs w:val="24"/>
          <w:lang w:eastAsia="nl-NL"/>
        </w:rPr>
        <w:drawing>
          <wp:anchor distT="0" distB="0" distL="114300" distR="114300" simplePos="0" relativeHeight="251664384" behindDoc="0" locked="0" layoutInCell="1" allowOverlap="1" wp14:anchorId="3E835EB2" wp14:editId="50D49FD7">
            <wp:simplePos x="0" y="0"/>
            <wp:positionH relativeFrom="column">
              <wp:posOffset>-4445</wp:posOffset>
            </wp:positionH>
            <wp:positionV relativeFrom="paragraph">
              <wp:posOffset>147955</wp:posOffset>
            </wp:positionV>
            <wp:extent cx="952500" cy="1424940"/>
            <wp:effectExtent l="0" t="0" r="0" b="3810"/>
            <wp:wrapSquare wrapText="bothSides"/>
            <wp:docPr id="2" name="Afbeelding 2" descr="C:\Users\T &amp; C\Pictures\Afbeeldingen website\Joris Krij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 &amp; C\Pictures\Afbeeldingen website\Joris Krijge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35000"/>
                              </a14:imgEffect>
                            </a14:imgLayer>
                          </a14:imgProps>
                        </a:ext>
                        <a:ext uri="{28A0092B-C50C-407E-A947-70E740481C1C}">
                          <a14:useLocalDpi xmlns:a14="http://schemas.microsoft.com/office/drawing/2010/main" val="0"/>
                        </a:ext>
                      </a:extLst>
                    </a:blip>
                    <a:srcRect/>
                    <a:stretch>
                      <a:fillRect/>
                    </a:stretch>
                  </pic:blipFill>
                  <pic:spPr bwMode="auto">
                    <a:xfrm>
                      <a:off x="0" y="0"/>
                      <a:ext cx="9525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5A1">
        <w:rPr>
          <w:b/>
          <w:sz w:val="24"/>
          <w:szCs w:val="24"/>
          <w:lang w:eastAsia="nl-NL"/>
        </w:rPr>
        <w:t>Joris Krijger (1991</w:t>
      </w:r>
      <w:r w:rsidRPr="004B05A1">
        <w:rPr>
          <w:sz w:val="24"/>
          <w:szCs w:val="24"/>
          <w:lang w:eastAsia="nl-NL"/>
        </w:rPr>
        <w:t xml:space="preserve">) studeerde in Glasgow, Buenos Aires en Leiden. Hij studeerde eind 2016  cum laude  af voor zowel Psychologie, Filosofie, als Film- en Literatuurwetenschap. Voor zijn thesis Schaamteloos Handelen'  ontving hij in april 2017 de SIDN Fonds Scriptieprijs van de Koninklijke Hollandsche Maatschappij der Wetenschappen. Hij stond aan de wieg van </w:t>
      </w:r>
      <w:proofErr w:type="spellStart"/>
      <w:r w:rsidRPr="004B05A1">
        <w:rPr>
          <w:sz w:val="24"/>
          <w:szCs w:val="24"/>
          <w:lang w:eastAsia="nl-NL"/>
        </w:rPr>
        <w:t>high-tech</w:t>
      </w:r>
      <w:proofErr w:type="spellEnd"/>
      <w:r w:rsidRPr="004B05A1">
        <w:rPr>
          <w:sz w:val="24"/>
          <w:szCs w:val="24"/>
          <w:lang w:eastAsia="nl-NL"/>
        </w:rPr>
        <w:t xml:space="preserve"> startup </w:t>
      </w:r>
      <w:proofErr w:type="spellStart"/>
      <w:r w:rsidRPr="004B05A1">
        <w:rPr>
          <w:sz w:val="24"/>
          <w:szCs w:val="24"/>
          <w:lang w:eastAsia="nl-NL"/>
        </w:rPr>
        <w:t>Condi</w:t>
      </w:r>
      <w:proofErr w:type="spellEnd"/>
      <w:r w:rsidRPr="004B05A1">
        <w:rPr>
          <w:sz w:val="24"/>
          <w:szCs w:val="24"/>
          <w:lang w:eastAsia="nl-NL"/>
        </w:rPr>
        <w:t xml:space="preserve"> Food en is nu bestuurder bij de medisch technische stichting TROIKA. Tevens doceert hij filosofie voor het Nederlands Kwaliteitsregister Systeemspecialisten waar hij kernbegrippen binnen de hulpverlening vanuit filosofisch perspectief onderzoekt. </w:t>
      </w:r>
    </w:p>
    <w:p w:rsidR="00F26B48" w:rsidRPr="004B05A1" w:rsidRDefault="004B05A1" w:rsidP="00F43B7B">
      <w:pPr>
        <w:pStyle w:val="Geenafstand"/>
        <w:rPr>
          <w:b/>
          <w:sz w:val="28"/>
          <w:szCs w:val="28"/>
          <w:lang w:eastAsia="nl-NL"/>
        </w:rPr>
      </w:pPr>
      <w:r w:rsidRPr="004B05A1">
        <w:rPr>
          <w:rFonts w:ascii="Times New Roman" w:eastAsia="Times New Roman" w:hAnsi="Times New Roman" w:cs="Times New Roman"/>
          <w:sz w:val="24"/>
          <w:szCs w:val="24"/>
          <w:lang w:eastAsia="nl-NL"/>
        </w:rPr>
        <w:br/>
      </w:r>
      <w:r>
        <w:rPr>
          <w:rFonts w:ascii="Times New Roman" w:eastAsia="Times New Roman" w:hAnsi="Times New Roman" w:cs="Times New Roman"/>
          <w:lang w:eastAsia="nl-NL"/>
        </w:rPr>
        <w:br/>
      </w:r>
      <w:r w:rsidR="00F43B7B" w:rsidRPr="00F43B7B">
        <w:rPr>
          <w:rFonts w:ascii="Times New Roman" w:eastAsia="Times New Roman" w:hAnsi="Times New Roman" w:cs="Times New Roman"/>
          <w:lang w:eastAsia="nl-NL"/>
        </w:rPr>
        <w:br/>
      </w:r>
      <w:r w:rsidR="00F26B48" w:rsidRPr="004B05A1">
        <w:rPr>
          <w:b/>
          <w:sz w:val="28"/>
          <w:szCs w:val="28"/>
          <w:lang w:eastAsia="nl-NL"/>
        </w:rPr>
        <w:t>Lezing 2</w:t>
      </w:r>
    </w:p>
    <w:p w:rsidR="004B05A1" w:rsidRPr="004B05A1" w:rsidRDefault="004B05A1" w:rsidP="00F43B7B">
      <w:pPr>
        <w:pStyle w:val="Geenafstand"/>
        <w:rPr>
          <w:b/>
          <w:sz w:val="28"/>
          <w:szCs w:val="28"/>
          <w:lang w:eastAsia="nl-NL"/>
        </w:rPr>
      </w:pPr>
    </w:p>
    <w:p w:rsidR="00F26B48" w:rsidRDefault="00F26B48" w:rsidP="00F43B7B">
      <w:pPr>
        <w:pStyle w:val="Geenafstand"/>
        <w:rPr>
          <w:b/>
          <w:sz w:val="28"/>
          <w:szCs w:val="28"/>
        </w:rPr>
      </w:pPr>
      <w:r w:rsidRPr="004B05A1">
        <w:rPr>
          <w:b/>
          <w:sz w:val="28"/>
          <w:szCs w:val="28"/>
        </w:rPr>
        <w:t>Een systeemtheoretische en therapeutische beschouwing van seksuele stoornissen en seksueel gestoord gedrag.</w:t>
      </w:r>
    </w:p>
    <w:p w:rsidR="004B05A1" w:rsidRPr="004B05A1" w:rsidRDefault="004B05A1" w:rsidP="00F43B7B">
      <w:pPr>
        <w:pStyle w:val="Geenafstand"/>
        <w:rPr>
          <w:b/>
          <w:sz w:val="28"/>
          <w:szCs w:val="28"/>
        </w:rPr>
      </w:pPr>
    </w:p>
    <w:p w:rsidR="00F26B48" w:rsidRPr="004B05A1" w:rsidRDefault="00F26B48" w:rsidP="00595536">
      <w:pPr>
        <w:pStyle w:val="Geenafstand"/>
        <w:rPr>
          <w:color w:val="000000"/>
          <w:sz w:val="24"/>
          <w:szCs w:val="24"/>
        </w:rPr>
      </w:pPr>
      <w:r w:rsidRPr="004B05A1">
        <w:rPr>
          <w:sz w:val="24"/>
          <w:szCs w:val="24"/>
        </w:rPr>
        <w:t> </w:t>
      </w:r>
      <w:r w:rsidRPr="004B05A1">
        <w:rPr>
          <w:color w:val="000000"/>
          <w:sz w:val="24"/>
          <w:szCs w:val="24"/>
        </w:rPr>
        <w:t>Vermoedelijk kent iedereen wel seksuele fantasieën </w:t>
      </w:r>
      <w:r w:rsidRPr="004B05A1">
        <w:rPr>
          <w:sz w:val="24"/>
          <w:szCs w:val="24"/>
        </w:rPr>
        <w:t xml:space="preserve">of neigingen </w:t>
      </w:r>
      <w:r w:rsidRPr="004B05A1">
        <w:rPr>
          <w:color w:val="000000"/>
          <w:sz w:val="24"/>
          <w:szCs w:val="24"/>
        </w:rPr>
        <w:t xml:space="preserve">waar hij/zij zich liever niet mee wil vereenzelvigen. Maar  </w:t>
      </w:r>
      <w:r w:rsidRPr="004B05A1">
        <w:rPr>
          <w:sz w:val="24"/>
          <w:szCs w:val="24"/>
        </w:rPr>
        <w:t xml:space="preserve">als </w:t>
      </w:r>
      <w:r w:rsidRPr="004B05A1">
        <w:rPr>
          <w:color w:val="000000"/>
          <w:sz w:val="24"/>
          <w:szCs w:val="24"/>
        </w:rPr>
        <w:t>dit je hele leven gaat beheersen spreek je van gestoord gedrag.</w:t>
      </w:r>
    </w:p>
    <w:p w:rsidR="00F26B48" w:rsidRPr="004B05A1" w:rsidRDefault="00F26B48" w:rsidP="00595536">
      <w:pPr>
        <w:pStyle w:val="Geenafstand"/>
        <w:rPr>
          <w:color w:val="000000"/>
          <w:sz w:val="24"/>
          <w:szCs w:val="24"/>
        </w:rPr>
      </w:pPr>
      <w:r w:rsidRPr="004B05A1">
        <w:rPr>
          <w:color w:val="000000"/>
          <w:sz w:val="24"/>
          <w:szCs w:val="24"/>
        </w:rPr>
        <w:t>In deze presentatie wordt stilgestaan bij diverse vormen van seksuele  stoornissen en  gestoord seksueel gedrag en hoe je vanuit systeemtheoretische  visie dit kan behandelen.</w:t>
      </w:r>
    </w:p>
    <w:p w:rsidR="00F26B48" w:rsidRPr="004B05A1" w:rsidRDefault="00F26B48" w:rsidP="00595536">
      <w:pPr>
        <w:pStyle w:val="Geenafstand"/>
        <w:rPr>
          <w:color w:val="000000"/>
          <w:sz w:val="24"/>
          <w:szCs w:val="24"/>
        </w:rPr>
      </w:pPr>
      <w:r w:rsidRPr="004B05A1">
        <w:rPr>
          <w:color w:val="000000"/>
          <w:sz w:val="24"/>
          <w:szCs w:val="24"/>
        </w:rPr>
        <w:t xml:space="preserve"> Seksuele problemen zoals erectieproblemen, pijn tijdens het vrijen verschil in seksueel verlangen hebben direct invloed of zijn het gevolg van de interactie in de partnerrelatie.</w:t>
      </w:r>
    </w:p>
    <w:p w:rsidR="008307AE" w:rsidRDefault="00F26B48" w:rsidP="00B76A13">
      <w:pPr>
        <w:pStyle w:val="Geenafstand"/>
        <w:rPr>
          <w:sz w:val="24"/>
          <w:szCs w:val="24"/>
        </w:rPr>
      </w:pPr>
      <w:r w:rsidRPr="004B05A1">
        <w:rPr>
          <w:color w:val="000000"/>
          <w:sz w:val="24"/>
          <w:szCs w:val="24"/>
        </w:rPr>
        <w:t xml:space="preserve">Parafilie als exhibitionisme, fetisjisme, </w:t>
      </w:r>
      <w:proofErr w:type="spellStart"/>
      <w:r w:rsidRPr="004B05A1">
        <w:rPr>
          <w:color w:val="000000"/>
          <w:sz w:val="24"/>
          <w:szCs w:val="24"/>
        </w:rPr>
        <w:t>frotteurisme</w:t>
      </w:r>
      <w:proofErr w:type="spellEnd"/>
      <w:r w:rsidRPr="004B05A1">
        <w:rPr>
          <w:color w:val="000000"/>
          <w:sz w:val="24"/>
          <w:szCs w:val="24"/>
        </w:rPr>
        <w:t xml:space="preserve">, pedofilie seksueel masochisme, sadisme travestie en voyeurisme kunnen lijden </w:t>
      </w:r>
      <w:r w:rsidRPr="004B05A1">
        <w:rPr>
          <w:sz w:val="24"/>
          <w:szCs w:val="24"/>
        </w:rPr>
        <w:t xml:space="preserve">tot </w:t>
      </w:r>
      <w:proofErr w:type="spellStart"/>
      <w:r w:rsidRPr="004B05A1">
        <w:rPr>
          <w:sz w:val="24"/>
          <w:szCs w:val="24"/>
        </w:rPr>
        <w:t>delictgevaarlijk</w:t>
      </w:r>
      <w:proofErr w:type="spellEnd"/>
      <w:r w:rsidRPr="004B05A1">
        <w:rPr>
          <w:sz w:val="24"/>
          <w:szCs w:val="24"/>
        </w:rPr>
        <w:t xml:space="preserve"> gedrag. Met een zedendelict  kan iemand vanuit justitie een gedwongen behandeling en risicotaxatie opgelegd krijgen. </w:t>
      </w:r>
    </w:p>
    <w:p w:rsidR="008307AE" w:rsidRDefault="00F43B7B" w:rsidP="00B76A13">
      <w:pPr>
        <w:pStyle w:val="Geenafstand"/>
        <w:rPr>
          <w:sz w:val="24"/>
          <w:szCs w:val="24"/>
        </w:rPr>
      </w:pPr>
      <w:r w:rsidRPr="004B05A1">
        <w:rPr>
          <w:noProof/>
          <w:sz w:val="24"/>
          <w:szCs w:val="24"/>
          <w:lang w:eastAsia="nl-NL"/>
        </w:rPr>
        <w:drawing>
          <wp:anchor distT="0" distB="0" distL="114300" distR="114300" simplePos="0" relativeHeight="251661312" behindDoc="0" locked="0" layoutInCell="1" allowOverlap="1" wp14:anchorId="35AA5661" wp14:editId="62C08CEB">
            <wp:simplePos x="0" y="0"/>
            <wp:positionH relativeFrom="column">
              <wp:posOffset>-4445</wp:posOffset>
            </wp:positionH>
            <wp:positionV relativeFrom="paragraph">
              <wp:posOffset>210185</wp:posOffset>
            </wp:positionV>
            <wp:extent cx="1372235" cy="1828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235" cy="1828800"/>
                    </a:xfrm>
                    <a:prstGeom prst="rect">
                      <a:avLst/>
                    </a:prstGeom>
                    <a:noFill/>
                  </pic:spPr>
                </pic:pic>
              </a:graphicData>
            </a:graphic>
            <wp14:sizeRelH relativeFrom="page">
              <wp14:pctWidth>0</wp14:pctWidth>
            </wp14:sizeRelH>
            <wp14:sizeRelV relativeFrom="page">
              <wp14:pctHeight>0</wp14:pctHeight>
            </wp14:sizeRelV>
          </wp:anchor>
        </w:drawing>
      </w:r>
      <w:r w:rsidR="00F26B48" w:rsidRPr="004B05A1">
        <w:rPr>
          <w:sz w:val="24"/>
          <w:szCs w:val="24"/>
        </w:rPr>
        <w:t xml:space="preserve">Een seksueel probleem of zedendelict heeft vrijwel altijd ingrijpende gevolgen op de </w:t>
      </w:r>
    </w:p>
    <w:p w:rsidR="004B05A1" w:rsidRDefault="00F26B48" w:rsidP="00B76A13">
      <w:pPr>
        <w:pStyle w:val="Geenafstand"/>
        <w:rPr>
          <w:sz w:val="24"/>
          <w:szCs w:val="24"/>
        </w:rPr>
      </w:pPr>
      <w:r w:rsidRPr="004B05A1">
        <w:rPr>
          <w:sz w:val="24"/>
          <w:szCs w:val="24"/>
        </w:rPr>
        <w:t>partnerrelatie en ger</w:t>
      </w:r>
      <w:r w:rsidR="004B05A1">
        <w:rPr>
          <w:sz w:val="24"/>
          <w:szCs w:val="24"/>
        </w:rPr>
        <w:t>egeld op hele generatiesystemen</w:t>
      </w:r>
    </w:p>
    <w:p w:rsidR="008307AE" w:rsidRDefault="008307AE" w:rsidP="00B76A13">
      <w:pPr>
        <w:pStyle w:val="Geenafstand"/>
        <w:rPr>
          <w:sz w:val="24"/>
          <w:szCs w:val="24"/>
        </w:rPr>
      </w:pPr>
    </w:p>
    <w:p w:rsidR="008307AE" w:rsidRDefault="008307AE" w:rsidP="00B76A13">
      <w:pPr>
        <w:pStyle w:val="Geenafstand"/>
        <w:rPr>
          <w:sz w:val="24"/>
          <w:szCs w:val="24"/>
        </w:rPr>
      </w:pPr>
    </w:p>
    <w:p w:rsidR="00F26B48" w:rsidRPr="004B05A1" w:rsidRDefault="00F43B7B" w:rsidP="00B76A13">
      <w:pPr>
        <w:pStyle w:val="Geenafstand"/>
        <w:rPr>
          <w:sz w:val="24"/>
          <w:szCs w:val="24"/>
        </w:rPr>
      </w:pPr>
      <w:r w:rsidRPr="004B05A1">
        <w:rPr>
          <w:sz w:val="24"/>
          <w:szCs w:val="24"/>
        </w:rPr>
        <w:br/>
      </w:r>
      <w:r w:rsidR="00F26B48" w:rsidRPr="004B05A1">
        <w:rPr>
          <w:b/>
          <w:sz w:val="24"/>
          <w:szCs w:val="24"/>
        </w:rPr>
        <w:t>Gea Bijzitter (1974)</w:t>
      </w:r>
      <w:r w:rsidR="00F26B48" w:rsidRPr="004B05A1">
        <w:rPr>
          <w:sz w:val="24"/>
          <w:szCs w:val="24"/>
        </w:rPr>
        <w:t xml:space="preserve"> is seksuoloog NVVS, SPV, verpleegkundig specialist GGZ en systeemtherapeut NVRG i.o. Het grootste deel van haar leven is zij al werkzaam in de psychiatrie en de laatste jaren werkt zij met name op de polikliniek seksuologie en de polikliniek forensische psychiatrie van GGZ-Friesland. </w:t>
      </w: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4B05A1" w:rsidRDefault="004B05A1" w:rsidP="00B76A13">
      <w:pPr>
        <w:pStyle w:val="Geenafstand"/>
        <w:rPr>
          <w:rFonts w:eastAsia="Times New Roman"/>
          <w:sz w:val="24"/>
          <w:szCs w:val="24"/>
        </w:rPr>
      </w:pPr>
    </w:p>
    <w:p w:rsidR="00F26B48" w:rsidRPr="00F26B48" w:rsidRDefault="00F26B48" w:rsidP="00B76A13">
      <w:pPr>
        <w:pStyle w:val="Geenafstand"/>
        <w:rPr>
          <w:rFonts w:eastAsia="Times New Roman"/>
        </w:rPr>
      </w:pPr>
    </w:p>
    <w:p w:rsidR="00CD1898" w:rsidRPr="004B05A1" w:rsidRDefault="00CD1898" w:rsidP="00F43B7B">
      <w:pPr>
        <w:pStyle w:val="Geenafstand"/>
        <w:rPr>
          <w:b/>
          <w:sz w:val="28"/>
          <w:szCs w:val="28"/>
          <w:lang w:eastAsia="nl-NL"/>
        </w:rPr>
      </w:pPr>
      <w:r w:rsidRPr="004B05A1">
        <w:rPr>
          <w:b/>
          <w:sz w:val="28"/>
          <w:szCs w:val="28"/>
          <w:lang w:eastAsia="nl-NL"/>
        </w:rPr>
        <w:t>Lezing 3  Het middag programma</w:t>
      </w:r>
    </w:p>
    <w:p w:rsidR="004B05A1" w:rsidRPr="004B05A1" w:rsidRDefault="00CD1898" w:rsidP="00F43B7B">
      <w:pPr>
        <w:pStyle w:val="Geenafstand"/>
        <w:rPr>
          <w:b/>
          <w:sz w:val="28"/>
          <w:szCs w:val="28"/>
        </w:rPr>
      </w:pPr>
      <w:r w:rsidRPr="004B05A1">
        <w:rPr>
          <w:b/>
          <w:sz w:val="28"/>
          <w:szCs w:val="28"/>
        </w:rPr>
        <w:t xml:space="preserve">Benadering van seksualiteit in de systeemtherapie vanuit een </w:t>
      </w:r>
      <w:proofErr w:type="spellStart"/>
      <w:r w:rsidRPr="004B05A1">
        <w:rPr>
          <w:b/>
          <w:sz w:val="28"/>
          <w:szCs w:val="28"/>
        </w:rPr>
        <w:t>Tantrische</w:t>
      </w:r>
      <w:proofErr w:type="spellEnd"/>
      <w:r w:rsidRPr="004B05A1">
        <w:rPr>
          <w:b/>
          <w:sz w:val="28"/>
          <w:szCs w:val="28"/>
        </w:rPr>
        <w:t xml:space="preserve"> perspectief.</w:t>
      </w:r>
    </w:p>
    <w:p w:rsidR="00CD1898" w:rsidRPr="004B05A1" w:rsidRDefault="00CD1898" w:rsidP="00CD1898">
      <w:pPr>
        <w:pStyle w:val="Geenafstand"/>
        <w:rPr>
          <w:sz w:val="24"/>
          <w:szCs w:val="24"/>
        </w:rPr>
      </w:pPr>
      <w:r w:rsidRPr="004B05A1">
        <w:rPr>
          <w:sz w:val="24"/>
          <w:szCs w:val="24"/>
        </w:rPr>
        <w:t xml:space="preserve">Het </w:t>
      </w:r>
      <w:proofErr w:type="spellStart"/>
      <w:r w:rsidRPr="004B05A1">
        <w:rPr>
          <w:sz w:val="24"/>
          <w:szCs w:val="24"/>
        </w:rPr>
        <w:t>Tantrische</w:t>
      </w:r>
      <w:proofErr w:type="spellEnd"/>
      <w:r w:rsidRPr="004B05A1">
        <w:rPr>
          <w:sz w:val="24"/>
          <w:szCs w:val="24"/>
        </w:rPr>
        <w:t xml:space="preserve"> perspectief op seksualiteit waarmee we deze middag kennismaken,  omvat oefeningen die de seksuele energie voelbaar maken.  We gaan onderzoeken welke beelden, ideeën en systemen onze perceptie en ervaring van seksualiteit op dit moment bepalen. De manier waarop we omgaan met ons eigen lichaam en dat van anderen geeft daarbij informatie over de mate waarin we seksueel plezier, genot en bevrediging kunnen toelaten.</w:t>
      </w:r>
    </w:p>
    <w:p w:rsidR="00CD1898" w:rsidRPr="004B05A1" w:rsidRDefault="00CD1898" w:rsidP="00CD1898">
      <w:pPr>
        <w:pStyle w:val="Geenafstand"/>
        <w:rPr>
          <w:sz w:val="24"/>
          <w:szCs w:val="24"/>
        </w:rPr>
      </w:pPr>
      <w:r w:rsidRPr="004B05A1">
        <w:rPr>
          <w:sz w:val="24"/>
          <w:szCs w:val="24"/>
        </w:rPr>
        <w:t xml:space="preserve">Tantra betekent letterlijk: weefsel.  Het maakt geen onderscheid tussen seksuele energie en levensenergie. Wat wij seks noemen maakt veel levenskracht wakker. Tantra ziet een grote potentie in seks, wanneer je je er tenminste met bewustzijn in begeeft.   Wanneer seksuele energie door spanningspatronen (stress) worden tegengehouden, kunnen er vervormingen in de </w:t>
      </w:r>
      <w:proofErr w:type="spellStart"/>
      <w:r w:rsidRPr="004B05A1">
        <w:rPr>
          <w:sz w:val="24"/>
          <w:szCs w:val="24"/>
        </w:rPr>
        <w:t>egostructuur</w:t>
      </w:r>
      <w:proofErr w:type="spellEnd"/>
      <w:r w:rsidRPr="004B05A1">
        <w:rPr>
          <w:sz w:val="24"/>
          <w:szCs w:val="24"/>
        </w:rPr>
        <w:t xml:space="preserve"> van mensen ontstaan. Deze vervormingen maken ons pijnlijk bewust van de langdurige impact die seksuele neurosen, intimidatie en misbruik hebben op de individuele ziel.  </w:t>
      </w:r>
    </w:p>
    <w:p w:rsidR="00CD1898" w:rsidRPr="004B05A1" w:rsidRDefault="00CD1898" w:rsidP="00CD1898">
      <w:pPr>
        <w:pStyle w:val="Geenafstand"/>
        <w:rPr>
          <w:sz w:val="24"/>
          <w:szCs w:val="24"/>
        </w:rPr>
      </w:pPr>
      <w:r w:rsidRPr="004B05A1">
        <w:rPr>
          <w:sz w:val="24"/>
          <w:szCs w:val="24"/>
        </w:rPr>
        <w:t>Seksuele energie is de motor tot verandering. Wanneer we in de therapeutische setting werken met seksuele energie wordt de </w:t>
      </w:r>
      <w:proofErr w:type="spellStart"/>
      <w:r w:rsidRPr="004B05A1">
        <w:rPr>
          <w:sz w:val="24"/>
          <w:szCs w:val="24"/>
        </w:rPr>
        <w:t>egostructuur</w:t>
      </w:r>
      <w:proofErr w:type="spellEnd"/>
      <w:r w:rsidRPr="004B05A1">
        <w:rPr>
          <w:sz w:val="24"/>
          <w:szCs w:val="24"/>
        </w:rPr>
        <w:t> beter zichtbaar, waardoor deze begrepen kan worden en ontspanning geeft. Hierdoor ontstaat er meer ruimte voor onze kwaliteiten zoals  o.a. moed, compassie, en verlangen. </w:t>
      </w:r>
    </w:p>
    <w:p w:rsidR="00CD1898" w:rsidRPr="004B05A1" w:rsidRDefault="00CD1898" w:rsidP="00CD1898">
      <w:pPr>
        <w:pStyle w:val="Geenafstand"/>
        <w:rPr>
          <w:sz w:val="24"/>
          <w:szCs w:val="24"/>
        </w:rPr>
      </w:pPr>
      <w:r w:rsidRPr="004B05A1">
        <w:rPr>
          <w:sz w:val="24"/>
          <w:szCs w:val="24"/>
        </w:rPr>
        <w:t>Vragen waarmee we gaan werken:</w:t>
      </w:r>
    </w:p>
    <w:p w:rsidR="00CD1898" w:rsidRPr="004B05A1" w:rsidRDefault="00CD1898" w:rsidP="00CD1898">
      <w:pPr>
        <w:pStyle w:val="Geenafstand"/>
        <w:rPr>
          <w:sz w:val="24"/>
          <w:szCs w:val="24"/>
        </w:rPr>
      </w:pPr>
      <w:r w:rsidRPr="004B05A1">
        <w:rPr>
          <w:sz w:val="24"/>
          <w:szCs w:val="24"/>
        </w:rPr>
        <w:t xml:space="preserve">- Is het in de </w:t>
      </w:r>
      <w:proofErr w:type="spellStart"/>
      <w:r w:rsidRPr="004B05A1">
        <w:rPr>
          <w:sz w:val="24"/>
          <w:szCs w:val="24"/>
        </w:rPr>
        <w:t>systeemtherapeutische</w:t>
      </w:r>
      <w:proofErr w:type="spellEnd"/>
      <w:r w:rsidRPr="004B05A1">
        <w:rPr>
          <w:sz w:val="24"/>
          <w:szCs w:val="24"/>
        </w:rPr>
        <w:t xml:space="preserve"> praktijk van belang om ontspannen te kunnen spreken over seksualiteit? Hoe kunnen we verlangens van een cliënt niet "fout" maken wanneer die ons in verlegenheid brengen?</w:t>
      </w:r>
    </w:p>
    <w:p w:rsidR="00CD1898" w:rsidRPr="004B05A1" w:rsidRDefault="00CD1898" w:rsidP="00CD1898">
      <w:pPr>
        <w:pStyle w:val="Geenafstand"/>
        <w:rPr>
          <w:sz w:val="24"/>
          <w:szCs w:val="24"/>
        </w:rPr>
      </w:pPr>
      <w:r w:rsidRPr="004B05A1">
        <w:rPr>
          <w:sz w:val="24"/>
          <w:szCs w:val="24"/>
        </w:rPr>
        <w:t> -Wat doe je wanneer je merkt dat je zoekend bent met de lichamelijke grenzen die onze functie en verantwoordelijkheden met zich meebrengen?</w:t>
      </w:r>
    </w:p>
    <w:p w:rsidR="00CD1898" w:rsidRPr="004B05A1" w:rsidRDefault="00CD1898" w:rsidP="00CD1898">
      <w:pPr>
        <w:pStyle w:val="Geenafstand"/>
        <w:rPr>
          <w:sz w:val="24"/>
          <w:szCs w:val="24"/>
        </w:rPr>
      </w:pPr>
      <w:r w:rsidRPr="004B05A1">
        <w:rPr>
          <w:sz w:val="24"/>
          <w:szCs w:val="24"/>
        </w:rPr>
        <w:t>- Hoe kunnen we werken met het grijze gebied van lichamelijke aanraking? En in de tegenoverdracht herkennen wanneer we gestuurd worden door eigen voorkeur en behoefte?</w:t>
      </w:r>
    </w:p>
    <w:p w:rsidR="00CD1898" w:rsidRPr="004B05A1" w:rsidRDefault="00CD1898" w:rsidP="00CD1898">
      <w:pPr>
        <w:pStyle w:val="Geenafstand"/>
        <w:rPr>
          <w:sz w:val="24"/>
          <w:szCs w:val="24"/>
        </w:rPr>
      </w:pPr>
      <w:r w:rsidRPr="004B05A1">
        <w:rPr>
          <w:sz w:val="24"/>
          <w:szCs w:val="24"/>
        </w:rPr>
        <w:t xml:space="preserve"> - Kun je als therapeut eigenlijk zuiver aftasten waar de grenzen liggen zonder een bevredigend seksueel leven? </w:t>
      </w:r>
    </w:p>
    <w:p w:rsidR="00CD1898" w:rsidRPr="004B05A1" w:rsidRDefault="00CD1898" w:rsidP="00CD1898">
      <w:pPr>
        <w:pStyle w:val="Geenafstand"/>
        <w:rPr>
          <w:sz w:val="24"/>
          <w:szCs w:val="24"/>
        </w:rPr>
      </w:pPr>
      <w:r w:rsidRPr="004B05A1">
        <w:rPr>
          <w:rFonts w:ascii="Times New Roman" w:eastAsia="Times New Roman" w:hAnsi="Times New Roman" w:cs="Times New Roman"/>
          <w:noProof/>
          <w:sz w:val="24"/>
          <w:szCs w:val="24"/>
          <w:lang w:eastAsia="nl-NL"/>
        </w:rPr>
        <w:drawing>
          <wp:anchor distT="0" distB="0" distL="114300" distR="114300" simplePos="0" relativeHeight="251666432" behindDoc="0" locked="0" layoutInCell="1" allowOverlap="1" wp14:anchorId="75967460" wp14:editId="27FB78FE">
            <wp:simplePos x="0" y="0"/>
            <wp:positionH relativeFrom="column">
              <wp:posOffset>-61595</wp:posOffset>
            </wp:positionH>
            <wp:positionV relativeFrom="paragraph">
              <wp:posOffset>462280</wp:posOffset>
            </wp:positionV>
            <wp:extent cx="1143000" cy="1292860"/>
            <wp:effectExtent l="0" t="0" r="0" b="2540"/>
            <wp:wrapSquare wrapText="bothSides"/>
            <wp:docPr id="10" name="Afbeelding 10" descr="cid:3298512C-006E-4A95-A517-3B4D450E3C2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F61BDA-8501-4B55-A452-ECC2929B8BFF" descr="cid:3298512C-006E-4A95-A517-3B4D450E3C2C@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4300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5A1">
        <w:rPr>
          <w:sz w:val="24"/>
          <w:szCs w:val="24"/>
        </w:rPr>
        <w:t xml:space="preserve"> - Zie je de seksuele overdracht van de </w:t>
      </w:r>
      <w:proofErr w:type="spellStart"/>
      <w:r w:rsidRPr="004B05A1">
        <w:rPr>
          <w:sz w:val="24"/>
          <w:szCs w:val="24"/>
        </w:rPr>
        <w:t>client</w:t>
      </w:r>
      <w:proofErr w:type="spellEnd"/>
      <w:r w:rsidRPr="004B05A1">
        <w:rPr>
          <w:sz w:val="24"/>
          <w:szCs w:val="24"/>
        </w:rPr>
        <w:t xml:space="preserve"> als probleem of als een uitdrukking van de levenskracht die - teruggebracht naar de innerlijke ervaring - vorm kan krijgen in zijn of haar eigen leven?</w:t>
      </w:r>
      <w:r w:rsidRPr="004B05A1">
        <w:rPr>
          <w:sz w:val="24"/>
          <w:szCs w:val="24"/>
        </w:rPr>
        <w:br/>
      </w:r>
      <w:proofErr w:type="spellStart"/>
      <w:r w:rsidRPr="004B05A1">
        <w:rPr>
          <w:b/>
          <w:sz w:val="24"/>
          <w:szCs w:val="24"/>
          <w:lang w:val="en-GB"/>
        </w:rPr>
        <w:t>Kyo</w:t>
      </w:r>
      <w:proofErr w:type="spellEnd"/>
      <w:r w:rsidRPr="004B05A1">
        <w:rPr>
          <w:b/>
          <w:sz w:val="24"/>
          <w:szCs w:val="24"/>
          <w:lang w:val="en-GB"/>
        </w:rPr>
        <w:t xml:space="preserve"> </w:t>
      </w:r>
      <w:proofErr w:type="spellStart"/>
      <w:r w:rsidRPr="004B05A1">
        <w:rPr>
          <w:b/>
          <w:sz w:val="24"/>
          <w:szCs w:val="24"/>
          <w:lang w:val="en-GB"/>
        </w:rPr>
        <w:t>Verberk</w:t>
      </w:r>
      <w:proofErr w:type="spellEnd"/>
      <w:r w:rsidRPr="004B05A1">
        <w:rPr>
          <w:b/>
          <w:sz w:val="24"/>
          <w:szCs w:val="24"/>
          <w:lang w:val="en-GB"/>
        </w:rPr>
        <w:t xml:space="preserve"> </w:t>
      </w:r>
      <w:proofErr w:type="spellStart"/>
      <w:r w:rsidRPr="004B05A1">
        <w:rPr>
          <w:sz w:val="24"/>
          <w:szCs w:val="24"/>
          <w:lang w:val="en-GB"/>
        </w:rPr>
        <w:t>praktiseert</w:t>
      </w:r>
      <w:proofErr w:type="spellEnd"/>
      <w:r w:rsidRPr="004B05A1">
        <w:rPr>
          <w:b/>
          <w:sz w:val="24"/>
          <w:szCs w:val="24"/>
          <w:lang w:val="en-GB"/>
        </w:rPr>
        <w:t xml:space="preserve"> </w:t>
      </w:r>
      <w:proofErr w:type="spellStart"/>
      <w:r w:rsidRPr="004B05A1">
        <w:rPr>
          <w:sz w:val="24"/>
          <w:szCs w:val="24"/>
          <w:lang w:val="en-GB"/>
        </w:rPr>
        <w:t>ruim</w:t>
      </w:r>
      <w:proofErr w:type="spellEnd"/>
      <w:r w:rsidRPr="004B05A1">
        <w:rPr>
          <w:sz w:val="24"/>
          <w:szCs w:val="24"/>
          <w:lang w:val="en-GB"/>
        </w:rPr>
        <w:t xml:space="preserve"> 30 </w:t>
      </w:r>
      <w:proofErr w:type="spellStart"/>
      <w:r w:rsidRPr="004B05A1">
        <w:rPr>
          <w:sz w:val="24"/>
          <w:szCs w:val="24"/>
          <w:lang w:val="en-GB"/>
        </w:rPr>
        <w:t>jaar</w:t>
      </w:r>
      <w:proofErr w:type="spellEnd"/>
      <w:r w:rsidRPr="004B05A1">
        <w:rPr>
          <w:sz w:val="24"/>
          <w:szCs w:val="24"/>
          <w:lang w:val="en-GB"/>
        </w:rPr>
        <w:t xml:space="preserve"> Tantra:  </w:t>
      </w:r>
      <w:proofErr w:type="spellStart"/>
      <w:r w:rsidRPr="004B05A1">
        <w:rPr>
          <w:sz w:val="24"/>
          <w:szCs w:val="24"/>
          <w:lang w:val="en-GB"/>
        </w:rPr>
        <w:t>Ze</w:t>
      </w:r>
      <w:proofErr w:type="spellEnd"/>
      <w:r w:rsidRPr="004B05A1">
        <w:rPr>
          <w:sz w:val="24"/>
          <w:szCs w:val="24"/>
          <w:lang w:val="en-GB"/>
        </w:rPr>
        <w:t xml:space="preserve"> is </w:t>
      </w:r>
      <w:proofErr w:type="spellStart"/>
      <w:r w:rsidRPr="004B05A1">
        <w:rPr>
          <w:sz w:val="24"/>
          <w:szCs w:val="24"/>
          <w:lang w:val="en-GB"/>
        </w:rPr>
        <w:t>geïnspireerd</w:t>
      </w:r>
      <w:proofErr w:type="spellEnd"/>
      <w:r w:rsidRPr="004B05A1">
        <w:rPr>
          <w:sz w:val="24"/>
          <w:szCs w:val="24"/>
          <w:lang w:val="en-GB"/>
        </w:rPr>
        <w:t xml:space="preserve"> door de </w:t>
      </w:r>
      <w:proofErr w:type="spellStart"/>
      <w:r w:rsidRPr="004B05A1">
        <w:rPr>
          <w:sz w:val="24"/>
          <w:szCs w:val="24"/>
          <w:lang w:val="en-GB"/>
        </w:rPr>
        <w:t>Tantrische</w:t>
      </w:r>
      <w:proofErr w:type="spellEnd"/>
      <w:r w:rsidRPr="004B05A1">
        <w:rPr>
          <w:sz w:val="24"/>
          <w:szCs w:val="24"/>
          <w:lang w:val="en-GB"/>
        </w:rPr>
        <w:t xml:space="preserve"> </w:t>
      </w:r>
      <w:proofErr w:type="spellStart"/>
      <w:r w:rsidRPr="004B05A1">
        <w:rPr>
          <w:sz w:val="24"/>
          <w:szCs w:val="24"/>
          <w:lang w:val="en-GB"/>
        </w:rPr>
        <w:t>benadering</w:t>
      </w:r>
      <w:proofErr w:type="spellEnd"/>
      <w:r w:rsidRPr="004B05A1">
        <w:rPr>
          <w:sz w:val="24"/>
          <w:szCs w:val="24"/>
          <w:lang w:val="en-GB"/>
        </w:rPr>
        <w:t xml:space="preserve"> van het Kashmir </w:t>
      </w:r>
      <w:proofErr w:type="spellStart"/>
      <w:r w:rsidRPr="004B05A1">
        <w:rPr>
          <w:sz w:val="24"/>
          <w:szCs w:val="24"/>
          <w:lang w:val="en-GB"/>
        </w:rPr>
        <w:t>Shaivisme</w:t>
      </w:r>
      <w:proofErr w:type="spellEnd"/>
      <w:r w:rsidRPr="004B05A1">
        <w:rPr>
          <w:sz w:val="24"/>
          <w:szCs w:val="24"/>
          <w:lang w:val="en-GB"/>
        </w:rPr>
        <w:t xml:space="preserve">, </w:t>
      </w:r>
      <w:proofErr w:type="spellStart"/>
      <w:r w:rsidRPr="004B05A1">
        <w:rPr>
          <w:sz w:val="24"/>
          <w:szCs w:val="24"/>
          <w:lang w:val="en-GB"/>
        </w:rPr>
        <w:t>Osho</w:t>
      </w:r>
      <w:proofErr w:type="spellEnd"/>
      <w:r w:rsidRPr="004B05A1">
        <w:rPr>
          <w:sz w:val="24"/>
          <w:szCs w:val="24"/>
          <w:lang w:val="en-GB"/>
        </w:rPr>
        <w:t xml:space="preserve"> </w:t>
      </w:r>
      <w:proofErr w:type="spellStart"/>
      <w:r w:rsidRPr="004B05A1">
        <w:rPr>
          <w:sz w:val="24"/>
          <w:szCs w:val="24"/>
          <w:lang w:val="en-GB"/>
        </w:rPr>
        <w:t>en</w:t>
      </w:r>
      <w:proofErr w:type="spellEnd"/>
      <w:r w:rsidRPr="004B05A1">
        <w:rPr>
          <w:sz w:val="24"/>
          <w:szCs w:val="24"/>
          <w:lang w:val="en-GB"/>
        </w:rPr>
        <w:t xml:space="preserve"> de Diamond Approach.</w:t>
      </w:r>
      <w:r w:rsidRPr="004B05A1">
        <w:rPr>
          <w:sz w:val="24"/>
          <w:szCs w:val="24"/>
        </w:rPr>
        <w:t>Met haar geliefde Gem kreeg ze 2 kinderen die inmiddels volwassen zijn. Ze geeft met hem les op het Centrum voor Tantra gevestigd in Amsterdam en heeft een praktijk waarin ze voornamelijk werkt met paren.</w:t>
      </w:r>
      <w:proofErr w:type="spellStart"/>
      <w:r w:rsidRPr="004B05A1">
        <w:rPr>
          <w:sz w:val="24"/>
          <w:szCs w:val="24"/>
          <w:lang w:val="en-GB"/>
        </w:rPr>
        <w:t>Ze</w:t>
      </w:r>
      <w:proofErr w:type="spellEnd"/>
      <w:r w:rsidRPr="004B05A1">
        <w:rPr>
          <w:sz w:val="24"/>
          <w:szCs w:val="24"/>
          <w:lang w:val="en-GB"/>
        </w:rPr>
        <w:t xml:space="preserve"> is </w:t>
      </w:r>
      <w:proofErr w:type="spellStart"/>
      <w:r w:rsidRPr="004B05A1">
        <w:rPr>
          <w:sz w:val="24"/>
          <w:szCs w:val="24"/>
          <w:lang w:val="en-GB"/>
        </w:rPr>
        <w:t>daarnaast</w:t>
      </w:r>
      <w:proofErr w:type="spellEnd"/>
      <w:r w:rsidRPr="004B05A1">
        <w:rPr>
          <w:sz w:val="24"/>
          <w:szCs w:val="24"/>
          <w:lang w:val="en-GB"/>
        </w:rPr>
        <w:t xml:space="preserve"> </w:t>
      </w:r>
      <w:proofErr w:type="spellStart"/>
      <w:r w:rsidRPr="004B05A1">
        <w:rPr>
          <w:sz w:val="24"/>
          <w:szCs w:val="24"/>
          <w:lang w:val="en-GB"/>
        </w:rPr>
        <w:t>ook</w:t>
      </w:r>
      <w:proofErr w:type="spellEnd"/>
      <w:r w:rsidRPr="004B05A1">
        <w:rPr>
          <w:sz w:val="24"/>
          <w:szCs w:val="24"/>
          <w:lang w:val="en-GB"/>
        </w:rPr>
        <w:t xml:space="preserve"> </w:t>
      </w:r>
      <w:proofErr w:type="spellStart"/>
      <w:r w:rsidRPr="004B05A1">
        <w:rPr>
          <w:sz w:val="24"/>
          <w:szCs w:val="24"/>
          <w:lang w:val="en-GB"/>
        </w:rPr>
        <w:t>leraar</w:t>
      </w:r>
      <w:proofErr w:type="spellEnd"/>
      <w:r w:rsidRPr="004B05A1">
        <w:rPr>
          <w:sz w:val="24"/>
          <w:szCs w:val="24"/>
          <w:lang w:val="en-GB"/>
        </w:rPr>
        <w:t xml:space="preserve"> </w:t>
      </w:r>
      <w:proofErr w:type="spellStart"/>
      <w:r w:rsidRPr="004B05A1">
        <w:rPr>
          <w:sz w:val="24"/>
          <w:szCs w:val="24"/>
          <w:lang w:val="en-GB"/>
        </w:rPr>
        <w:t>aan</w:t>
      </w:r>
      <w:proofErr w:type="spellEnd"/>
      <w:r w:rsidRPr="004B05A1">
        <w:rPr>
          <w:sz w:val="24"/>
          <w:szCs w:val="24"/>
          <w:lang w:val="en-GB"/>
        </w:rPr>
        <w:t xml:space="preserve"> de </w:t>
      </w:r>
      <w:proofErr w:type="spellStart"/>
      <w:r w:rsidRPr="004B05A1">
        <w:rPr>
          <w:sz w:val="24"/>
          <w:szCs w:val="24"/>
          <w:lang w:val="en-GB"/>
        </w:rPr>
        <w:t>Ridhwan</w:t>
      </w:r>
      <w:proofErr w:type="spellEnd"/>
      <w:r w:rsidRPr="004B05A1">
        <w:rPr>
          <w:sz w:val="24"/>
          <w:szCs w:val="24"/>
          <w:lang w:val="en-GB"/>
        </w:rPr>
        <w:t xml:space="preserve"> school </w:t>
      </w:r>
      <w:proofErr w:type="spellStart"/>
      <w:r w:rsidRPr="004B05A1">
        <w:rPr>
          <w:sz w:val="24"/>
          <w:szCs w:val="24"/>
          <w:lang w:val="en-GB"/>
        </w:rPr>
        <w:t>waar</w:t>
      </w:r>
      <w:proofErr w:type="spellEnd"/>
      <w:r w:rsidRPr="004B05A1">
        <w:rPr>
          <w:sz w:val="24"/>
          <w:szCs w:val="24"/>
          <w:lang w:val="en-GB"/>
        </w:rPr>
        <w:t xml:space="preserve"> </w:t>
      </w:r>
      <w:proofErr w:type="spellStart"/>
      <w:r w:rsidRPr="004B05A1">
        <w:rPr>
          <w:sz w:val="24"/>
          <w:szCs w:val="24"/>
          <w:lang w:val="en-GB"/>
        </w:rPr>
        <w:t>ze</w:t>
      </w:r>
      <w:proofErr w:type="spellEnd"/>
      <w:r w:rsidRPr="004B05A1">
        <w:rPr>
          <w:sz w:val="24"/>
          <w:szCs w:val="24"/>
          <w:lang w:val="en-GB"/>
        </w:rPr>
        <w:t xml:space="preserve"> </w:t>
      </w:r>
      <w:proofErr w:type="spellStart"/>
      <w:r w:rsidRPr="004B05A1">
        <w:rPr>
          <w:sz w:val="24"/>
          <w:szCs w:val="24"/>
          <w:lang w:val="en-GB"/>
        </w:rPr>
        <w:t>individuele</w:t>
      </w:r>
      <w:proofErr w:type="spellEnd"/>
      <w:r w:rsidRPr="004B05A1">
        <w:rPr>
          <w:sz w:val="24"/>
          <w:szCs w:val="24"/>
          <w:lang w:val="en-GB"/>
        </w:rPr>
        <w:t xml:space="preserve"> </w:t>
      </w:r>
      <w:proofErr w:type="spellStart"/>
      <w:r w:rsidRPr="004B05A1">
        <w:rPr>
          <w:sz w:val="24"/>
          <w:szCs w:val="24"/>
          <w:lang w:val="en-GB"/>
        </w:rPr>
        <w:t>sessies</w:t>
      </w:r>
      <w:proofErr w:type="spellEnd"/>
      <w:r w:rsidRPr="004B05A1">
        <w:rPr>
          <w:sz w:val="24"/>
          <w:szCs w:val="24"/>
          <w:lang w:val="en-GB"/>
        </w:rPr>
        <w:t xml:space="preserve"> </w:t>
      </w:r>
      <w:proofErr w:type="spellStart"/>
      <w:r w:rsidRPr="004B05A1">
        <w:rPr>
          <w:sz w:val="24"/>
          <w:szCs w:val="24"/>
          <w:lang w:val="en-GB"/>
        </w:rPr>
        <w:t>geeft</w:t>
      </w:r>
      <w:proofErr w:type="spellEnd"/>
      <w:r w:rsidRPr="004B05A1">
        <w:rPr>
          <w:sz w:val="24"/>
          <w:szCs w:val="24"/>
          <w:lang w:val="en-GB"/>
        </w:rPr>
        <w:t xml:space="preserve"> </w:t>
      </w:r>
      <w:proofErr w:type="spellStart"/>
      <w:r w:rsidRPr="004B05A1">
        <w:rPr>
          <w:sz w:val="24"/>
          <w:szCs w:val="24"/>
          <w:lang w:val="en-GB"/>
        </w:rPr>
        <w:t>en</w:t>
      </w:r>
      <w:proofErr w:type="spellEnd"/>
      <w:r w:rsidRPr="004B05A1">
        <w:rPr>
          <w:sz w:val="24"/>
          <w:szCs w:val="24"/>
          <w:lang w:val="en-GB"/>
        </w:rPr>
        <w:t xml:space="preserve"> met </w:t>
      </w:r>
      <w:proofErr w:type="spellStart"/>
      <w:r w:rsidRPr="004B05A1">
        <w:rPr>
          <w:sz w:val="24"/>
          <w:szCs w:val="24"/>
          <w:lang w:val="en-GB"/>
        </w:rPr>
        <w:t>groepen</w:t>
      </w:r>
      <w:proofErr w:type="spellEnd"/>
      <w:r w:rsidRPr="004B05A1">
        <w:rPr>
          <w:sz w:val="24"/>
          <w:szCs w:val="24"/>
          <w:lang w:val="en-GB"/>
        </w:rPr>
        <w:t xml:space="preserve"> </w:t>
      </w:r>
      <w:proofErr w:type="spellStart"/>
      <w:r w:rsidRPr="004B05A1">
        <w:rPr>
          <w:sz w:val="24"/>
          <w:szCs w:val="24"/>
          <w:lang w:val="en-GB"/>
        </w:rPr>
        <w:t>werkt</w:t>
      </w:r>
      <w:proofErr w:type="spellEnd"/>
      <w:r w:rsidRPr="004B05A1">
        <w:rPr>
          <w:sz w:val="24"/>
          <w:szCs w:val="24"/>
          <w:lang w:val="en-GB"/>
        </w:rPr>
        <w:t xml:space="preserve"> in teams in </w:t>
      </w:r>
      <w:proofErr w:type="spellStart"/>
      <w:r w:rsidRPr="004B05A1">
        <w:rPr>
          <w:sz w:val="24"/>
          <w:szCs w:val="24"/>
          <w:lang w:val="en-GB"/>
        </w:rPr>
        <w:t>binnen</w:t>
      </w:r>
      <w:proofErr w:type="spellEnd"/>
      <w:r w:rsidRPr="004B05A1">
        <w:rPr>
          <w:sz w:val="24"/>
          <w:szCs w:val="24"/>
          <w:lang w:val="en-GB"/>
        </w:rPr>
        <w:t xml:space="preserve"> </w:t>
      </w:r>
      <w:proofErr w:type="spellStart"/>
      <w:r w:rsidRPr="004B05A1">
        <w:rPr>
          <w:sz w:val="24"/>
          <w:szCs w:val="24"/>
          <w:lang w:val="en-GB"/>
        </w:rPr>
        <w:t>en</w:t>
      </w:r>
      <w:proofErr w:type="spellEnd"/>
      <w:r w:rsidRPr="004B05A1">
        <w:rPr>
          <w:sz w:val="24"/>
          <w:szCs w:val="24"/>
          <w:lang w:val="en-GB"/>
        </w:rPr>
        <w:t xml:space="preserve"> </w:t>
      </w:r>
      <w:proofErr w:type="spellStart"/>
      <w:r w:rsidRPr="004B05A1">
        <w:rPr>
          <w:sz w:val="24"/>
          <w:szCs w:val="24"/>
          <w:lang w:val="en-GB"/>
        </w:rPr>
        <w:t>buitenland</w:t>
      </w:r>
      <w:proofErr w:type="spellEnd"/>
      <w:r w:rsidRPr="004B05A1">
        <w:rPr>
          <w:sz w:val="24"/>
          <w:szCs w:val="24"/>
          <w:lang w:val="en-GB"/>
        </w:rPr>
        <w:t>.</w:t>
      </w:r>
    </w:p>
    <w:p w:rsidR="00F43B7B" w:rsidRDefault="00CD1898" w:rsidP="00F43B7B">
      <w:pPr>
        <w:pStyle w:val="Geenafstand"/>
        <w:rPr>
          <w:rFonts w:eastAsia="Times New Roman" w:cs="Times New Roman"/>
          <w:b/>
          <w:bCs/>
          <w:color w:val="FF0000"/>
          <w:lang w:eastAsia="nl-NL"/>
        </w:rPr>
      </w:pPr>
      <w:r w:rsidRPr="004B05A1">
        <w:rPr>
          <w:sz w:val="24"/>
          <w:szCs w:val="24"/>
          <w:lang w:val="en-GB"/>
        </w:rPr>
        <w:lastRenderedPageBreak/>
        <w:t>M</w:t>
      </w:r>
      <w:r w:rsidRPr="004B05A1">
        <w:rPr>
          <w:sz w:val="24"/>
          <w:szCs w:val="24"/>
        </w:rPr>
        <w:t xml:space="preserve">eer informatie over haar werk: </w:t>
      </w:r>
      <w:hyperlink r:id="rId14" w:history="1">
        <w:r w:rsidRPr="004B05A1">
          <w:rPr>
            <w:rStyle w:val="Hyperlink"/>
            <w:rFonts w:ascii="Times New Roman" w:hAnsi="Times New Roman" w:cs="Times New Roman"/>
            <w:sz w:val="24"/>
            <w:szCs w:val="24"/>
          </w:rPr>
          <w:t>www.centrumvoortantra.nl</w:t>
        </w:r>
      </w:hyperlink>
      <w:r w:rsidR="00F43B7B" w:rsidRPr="004B05A1">
        <w:rPr>
          <w:rStyle w:val="Hyperlink"/>
          <w:rFonts w:ascii="Times New Roman" w:hAnsi="Times New Roman" w:cs="Times New Roman"/>
          <w:sz w:val="24"/>
          <w:szCs w:val="24"/>
        </w:rPr>
        <w:t xml:space="preserve">   </w:t>
      </w:r>
      <w:hyperlink r:id="rId15" w:history="1">
        <w:r w:rsidR="00F43B7B" w:rsidRPr="004B05A1">
          <w:rPr>
            <w:rStyle w:val="Hyperlink"/>
            <w:rFonts w:ascii="Times New Roman" w:hAnsi="Times New Roman" w:cs="Times New Roman"/>
            <w:sz w:val="24"/>
            <w:szCs w:val="24"/>
            <w:lang w:val="en-GB"/>
          </w:rPr>
          <w:t>www.diamondapproach.org</w:t>
        </w:r>
      </w:hyperlink>
      <w:r w:rsidR="00F26B48" w:rsidRPr="00F26B48">
        <w:rPr>
          <w:rFonts w:ascii="Times New Roman" w:eastAsia="Times New Roman" w:hAnsi="Times New Roman" w:cs="Times New Roman"/>
          <w:sz w:val="28"/>
          <w:szCs w:val="28"/>
          <w:lang w:eastAsia="nl-NL"/>
        </w:rPr>
        <w:br/>
      </w:r>
    </w:p>
    <w:p w:rsidR="004B05A1" w:rsidRPr="004B05A1" w:rsidRDefault="00F43B7B" w:rsidP="00F43B7B">
      <w:pPr>
        <w:pStyle w:val="Geenafstand"/>
        <w:rPr>
          <w:rFonts w:eastAsia="Times New Roman" w:cs="Times New Roman"/>
          <w:color w:val="000000"/>
          <w:sz w:val="24"/>
          <w:szCs w:val="24"/>
          <w:lang w:eastAsia="nl-NL"/>
        </w:rPr>
      </w:pPr>
      <w:r w:rsidRPr="004B05A1">
        <w:rPr>
          <w:rFonts w:eastAsia="Times New Roman" w:cs="Times New Roman"/>
          <w:b/>
          <w:bCs/>
          <w:color w:val="FF0000"/>
          <w:sz w:val="24"/>
          <w:szCs w:val="24"/>
          <w:lang w:eastAsia="nl-NL"/>
        </w:rPr>
        <w:t>Accreditatie:</w:t>
      </w:r>
      <w:r w:rsidRPr="004B05A1">
        <w:rPr>
          <w:rFonts w:eastAsia="Times New Roman" w:cs="Times New Roman"/>
          <w:b/>
          <w:bCs/>
          <w:kern w:val="32"/>
          <w:sz w:val="24"/>
          <w:szCs w:val="24"/>
          <w:lang w:eastAsia="nl-NL"/>
        </w:rPr>
        <w:t xml:space="preserve"> </w:t>
      </w:r>
      <w:r w:rsidRPr="004B05A1">
        <w:rPr>
          <w:rFonts w:eastAsia="Times New Roman" w:cs="Times New Roman"/>
          <w:bCs/>
          <w:kern w:val="32"/>
          <w:sz w:val="24"/>
          <w:szCs w:val="24"/>
          <w:lang w:eastAsia="nl-NL"/>
        </w:rPr>
        <w:br/>
        <w:t>NKS accrediteert deze dag voor 7 punten.</w:t>
      </w:r>
      <w:r w:rsidRPr="004B05A1">
        <w:rPr>
          <w:rFonts w:eastAsia="Times New Roman" w:cs="Times New Roman"/>
          <w:bCs/>
          <w:kern w:val="32"/>
          <w:sz w:val="24"/>
          <w:szCs w:val="24"/>
          <w:lang w:eastAsia="nl-NL"/>
        </w:rPr>
        <w:br/>
        <w:t xml:space="preserve">N.V.R.G. accreditatie is aangevraagd </w:t>
      </w:r>
      <w:r w:rsidRPr="004B05A1">
        <w:rPr>
          <w:rFonts w:eastAsia="Times New Roman" w:cs="Times New Roman"/>
          <w:bCs/>
          <w:kern w:val="32"/>
          <w:sz w:val="24"/>
          <w:szCs w:val="24"/>
          <w:lang w:eastAsia="nl-NL"/>
        </w:rPr>
        <w:br/>
      </w:r>
      <w:r w:rsidRPr="004B05A1">
        <w:rPr>
          <w:rFonts w:eastAsia="Times New Roman" w:cs="Times New Roman"/>
          <w:sz w:val="24"/>
          <w:szCs w:val="24"/>
          <w:lang w:eastAsia="nl-NL"/>
        </w:rPr>
        <w:t xml:space="preserve">Het kwaliteitsregister </w:t>
      </w:r>
      <w:r w:rsidRPr="004B05A1">
        <w:rPr>
          <w:rFonts w:cs="Arial"/>
          <w:color w:val="333333"/>
          <w:sz w:val="24"/>
          <w:szCs w:val="24"/>
        </w:rPr>
        <w:t>V&amp;V en Register Zorgprofessionals is aangevraagd</w:t>
      </w:r>
      <w:r w:rsidRPr="004B05A1">
        <w:rPr>
          <w:rFonts w:eastAsia="Times New Roman" w:cs="Times New Roman"/>
          <w:sz w:val="24"/>
          <w:szCs w:val="24"/>
          <w:lang w:eastAsia="nl-NL"/>
        </w:rPr>
        <w:br/>
        <w:t>Registerplein</w:t>
      </w:r>
      <w:r w:rsidRPr="004B05A1">
        <w:rPr>
          <w:rFonts w:eastAsia="Times New Roman" w:cs="Times New Roman"/>
          <w:color w:val="000000"/>
          <w:sz w:val="24"/>
          <w:szCs w:val="24"/>
          <w:u w:val="single"/>
          <w:lang w:eastAsia="nl-NL"/>
        </w:rPr>
        <w:t xml:space="preserve"> </w:t>
      </w:r>
      <w:r w:rsidRPr="004B05A1">
        <w:rPr>
          <w:rFonts w:eastAsia="Times New Roman" w:cs="Times New Roman"/>
          <w:color w:val="000000"/>
          <w:sz w:val="24"/>
          <w:szCs w:val="24"/>
          <w:lang w:eastAsia="nl-NL"/>
        </w:rPr>
        <w:t>is aangevraagd</w:t>
      </w:r>
    </w:p>
    <w:p w:rsidR="00F43B7B" w:rsidRPr="004B05A1" w:rsidRDefault="00F43B7B" w:rsidP="00F43B7B">
      <w:pPr>
        <w:pStyle w:val="Geenafstand"/>
        <w:rPr>
          <w:sz w:val="24"/>
          <w:szCs w:val="24"/>
        </w:rPr>
      </w:pPr>
      <w:r w:rsidRPr="004B05A1">
        <w:rPr>
          <w:rFonts w:eastAsia="Times New Roman" w:cs="Times New Roman"/>
          <w:color w:val="000000"/>
          <w:sz w:val="24"/>
          <w:szCs w:val="24"/>
          <w:lang w:eastAsia="nl-NL"/>
        </w:rPr>
        <w:br/>
      </w:r>
      <w:r w:rsidRPr="004B05A1">
        <w:rPr>
          <w:rFonts w:eastAsia="Times New Roman" w:cs="Times New Roman"/>
          <w:b/>
          <w:bCs/>
          <w:color w:val="FF0000"/>
          <w:kern w:val="28"/>
          <w:sz w:val="24"/>
          <w:szCs w:val="24"/>
          <w:lang w:eastAsia="nl-NL"/>
        </w:rPr>
        <w:t xml:space="preserve">Plaats: </w:t>
      </w:r>
      <w:r w:rsidRPr="004B05A1">
        <w:rPr>
          <w:rFonts w:eastAsia="Times New Roman" w:cs="Times New Roman"/>
          <w:bCs/>
          <w:kern w:val="28"/>
          <w:sz w:val="24"/>
          <w:szCs w:val="24"/>
          <w:lang w:eastAsia="nl-NL"/>
        </w:rPr>
        <w:t>De “Oranjehof”, centrum voor relatie en gezin</w:t>
      </w:r>
    </w:p>
    <w:p w:rsidR="004B05A1" w:rsidRPr="004B05A1" w:rsidRDefault="00F43B7B" w:rsidP="00F43B7B">
      <w:pPr>
        <w:pStyle w:val="Geenafstand"/>
        <w:rPr>
          <w:color w:val="000000"/>
          <w:sz w:val="24"/>
          <w:szCs w:val="24"/>
          <w:lang w:eastAsia="nl-NL"/>
        </w:rPr>
      </w:pPr>
      <w:r w:rsidRPr="004B05A1">
        <w:rPr>
          <w:sz w:val="24"/>
          <w:szCs w:val="24"/>
          <w:lang w:eastAsia="nl-NL"/>
        </w:rPr>
        <w:t>Kerkweg 2, 8091 GA te Wezep (bij Zwolle)</w:t>
      </w:r>
      <w:r w:rsidRPr="004B05A1">
        <w:rPr>
          <w:sz w:val="24"/>
          <w:szCs w:val="24"/>
          <w:lang w:eastAsia="nl-NL"/>
        </w:rPr>
        <w:br/>
        <w:t xml:space="preserve">Tijd: </w:t>
      </w:r>
      <w:r w:rsidRPr="004B05A1">
        <w:rPr>
          <w:color w:val="000000"/>
          <w:sz w:val="24"/>
          <w:szCs w:val="24"/>
          <w:lang w:eastAsia="nl-NL"/>
        </w:rPr>
        <w:t xml:space="preserve">09.30 uur - 16.30 uur </w:t>
      </w:r>
      <w:r w:rsidRPr="004B05A1">
        <w:rPr>
          <w:sz w:val="24"/>
          <w:szCs w:val="24"/>
          <w:lang w:eastAsia="nl-NL"/>
        </w:rPr>
        <w:br/>
        <w:t xml:space="preserve">Kosten: </w:t>
      </w:r>
      <w:r w:rsidRPr="004B05A1">
        <w:rPr>
          <w:color w:val="000000"/>
          <w:sz w:val="24"/>
          <w:szCs w:val="24"/>
          <w:lang w:eastAsia="nl-NL"/>
        </w:rPr>
        <w:t>De kosten zijn € 225,- incl. lunch</w:t>
      </w:r>
    </w:p>
    <w:p w:rsidR="00F43B7B" w:rsidRPr="004B05A1" w:rsidRDefault="00F43B7B" w:rsidP="00F43B7B">
      <w:pPr>
        <w:pStyle w:val="Geenafstand"/>
        <w:rPr>
          <w:sz w:val="24"/>
          <w:szCs w:val="24"/>
          <w:lang w:eastAsia="nl-NL"/>
        </w:rPr>
      </w:pPr>
      <w:r w:rsidRPr="004B05A1">
        <w:rPr>
          <w:sz w:val="24"/>
          <w:szCs w:val="24"/>
          <w:lang w:eastAsia="nl-NL"/>
        </w:rPr>
        <w:br/>
      </w:r>
      <w:r w:rsidRPr="004B05A1">
        <w:rPr>
          <w:b/>
          <w:color w:val="FF0000"/>
          <w:sz w:val="24"/>
          <w:szCs w:val="24"/>
          <w:lang w:eastAsia="nl-NL"/>
        </w:rPr>
        <w:t>Inschrijving:</w:t>
      </w:r>
    </w:p>
    <w:p w:rsidR="004B05A1" w:rsidRPr="004B05A1" w:rsidRDefault="00F43B7B" w:rsidP="00F43B7B">
      <w:pPr>
        <w:pStyle w:val="Geenafstand"/>
        <w:rPr>
          <w:sz w:val="24"/>
          <w:szCs w:val="24"/>
          <w:lang w:eastAsia="nl-NL"/>
        </w:rPr>
      </w:pPr>
      <w:r w:rsidRPr="004B05A1">
        <w:rPr>
          <w:sz w:val="24"/>
          <w:szCs w:val="24"/>
          <w:lang w:eastAsia="nl-NL"/>
        </w:rPr>
        <w:t xml:space="preserve">1.     Aanmelding kan via e-mail met vermelding van  naam, adres en telefoonnummer aan   </w:t>
      </w:r>
      <w:hyperlink r:id="rId16" w:history="1">
        <w:r w:rsidRPr="004B05A1">
          <w:rPr>
            <w:sz w:val="24"/>
            <w:szCs w:val="24"/>
            <w:lang w:eastAsia="nl-NL"/>
          </w:rPr>
          <w:t>info@deoranjehof.nl</w:t>
        </w:r>
      </w:hyperlink>
      <w:r w:rsidRPr="004B05A1">
        <w:rPr>
          <w:sz w:val="24"/>
          <w:szCs w:val="24"/>
          <w:lang w:eastAsia="nl-NL"/>
        </w:rPr>
        <w:br/>
        <w:t>2.     Betaling van  € 225,-  op bankrekeningnummer NL56 RABO 0314 4414 25  “Congres seksualiteit 1 juni  2018”.</w:t>
      </w:r>
      <w:r w:rsidRPr="004B05A1">
        <w:rPr>
          <w:sz w:val="24"/>
          <w:szCs w:val="24"/>
          <w:lang w:eastAsia="nl-NL"/>
        </w:rPr>
        <w:br/>
        <w:t>Inschrijving op volgorde van binnenkomst van betaling.</w:t>
      </w:r>
    </w:p>
    <w:p w:rsidR="00F43B7B" w:rsidRPr="004B05A1" w:rsidRDefault="00F43B7B" w:rsidP="00F43B7B">
      <w:pPr>
        <w:pStyle w:val="Geenafstand"/>
        <w:rPr>
          <w:sz w:val="24"/>
          <w:szCs w:val="24"/>
          <w:lang w:eastAsia="nl-NL"/>
        </w:rPr>
      </w:pPr>
      <w:r w:rsidRPr="004B05A1">
        <w:rPr>
          <w:sz w:val="24"/>
          <w:szCs w:val="24"/>
          <w:lang w:eastAsia="nl-NL"/>
        </w:rPr>
        <w:br/>
      </w:r>
      <w:r w:rsidRPr="004B05A1">
        <w:rPr>
          <w:b/>
          <w:color w:val="FF0000"/>
          <w:sz w:val="24"/>
          <w:szCs w:val="24"/>
          <w:lang w:eastAsia="nl-NL"/>
        </w:rPr>
        <w:t>Annulering:</w:t>
      </w:r>
      <w:r w:rsidRPr="004B05A1">
        <w:rPr>
          <w:color w:val="FF0000"/>
          <w:sz w:val="24"/>
          <w:szCs w:val="24"/>
          <w:lang w:eastAsia="nl-NL"/>
        </w:rPr>
        <w:t xml:space="preserve"> </w:t>
      </w:r>
      <w:r w:rsidRPr="004B05A1">
        <w:rPr>
          <w:color w:val="000000"/>
          <w:sz w:val="24"/>
          <w:szCs w:val="24"/>
          <w:lang w:eastAsia="nl-NL"/>
        </w:rPr>
        <w:t>Bij annulering voor 1 mei 2018wordt  € 35,-  administratiekosten ingehouden. Bij annulering na 1 mei 2018 is het volledige bedrag verschuldigd.</w:t>
      </w:r>
      <w:r w:rsidRPr="004B05A1">
        <w:rPr>
          <w:color w:val="000000"/>
          <w:sz w:val="24"/>
          <w:szCs w:val="24"/>
          <w:lang w:eastAsia="nl-NL"/>
        </w:rPr>
        <w:br/>
      </w:r>
    </w:p>
    <w:p w:rsidR="00F43B7B" w:rsidRPr="004B05A1" w:rsidRDefault="00F43B7B" w:rsidP="00F43B7B">
      <w:pPr>
        <w:pStyle w:val="Geenafstand"/>
        <w:jc w:val="center"/>
        <w:rPr>
          <w:sz w:val="24"/>
          <w:szCs w:val="24"/>
          <w:lang w:eastAsia="nl-NL"/>
        </w:rPr>
      </w:pPr>
      <w:r w:rsidRPr="004B05A1">
        <w:rPr>
          <w:sz w:val="24"/>
          <w:szCs w:val="24"/>
          <w:lang w:eastAsia="nl-NL"/>
        </w:rPr>
        <w:t>Voor meer informatie:</w:t>
      </w:r>
    </w:p>
    <w:p w:rsidR="00F43B7B" w:rsidRPr="004B05A1" w:rsidRDefault="00F43B7B" w:rsidP="00F43B7B">
      <w:pPr>
        <w:pStyle w:val="Geenafstand"/>
        <w:jc w:val="center"/>
        <w:rPr>
          <w:sz w:val="24"/>
          <w:szCs w:val="24"/>
          <w:lang w:val="en-GB" w:eastAsia="nl-NL"/>
        </w:rPr>
      </w:pPr>
      <w:proofErr w:type="spellStart"/>
      <w:r w:rsidRPr="004B05A1">
        <w:rPr>
          <w:sz w:val="24"/>
          <w:szCs w:val="24"/>
          <w:lang w:val="en-GB" w:eastAsia="nl-NL"/>
        </w:rPr>
        <w:t>Téo</w:t>
      </w:r>
      <w:proofErr w:type="spellEnd"/>
      <w:r w:rsidRPr="004B05A1">
        <w:rPr>
          <w:sz w:val="24"/>
          <w:szCs w:val="24"/>
          <w:lang w:val="en-GB" w:eastAsia="nl-NL"/>
        </w:rPr>
        <w:t xml:space="preserve"> </w:t>
      </w:r>
      <w:proofErr w:type="spellStart"/>
      <w:r w:rsidRPr="004B05A1">
        <w:rPr>
          <w:sz w:val="24"/>
          <w:szCs w:val="24"/>
          <w:lang w:val="en-GB" w:eastAsia="nl-NL"/>
        </w:rPr>
        <w:t>Visser</w:t>
      </w:r>
      <w:proofErr w:type="spellEnd"/>
      <w:r w:rsidRPr="004B05A1">
        <w:rPr>
          <w:sz w:val="24"/>
          <w:szCs w:val="24"/>
          <w:lang w:val="en-GB" w:eastAsia="nl-NL"/>
        </w:rPr>
        <w:t xml:space="preserve">, 06-54 333 855, </w:t>
      </w:r>
      <w:hyperlink r:id="rId17" w:history="1">
        <w:r w:rsidRPr="004B05A1">
          <w:rPr>
            <w:sz w:val="24"/>
            <w:szCs w:val="24"/>
            <w:u w:val="single"/>
            <w:lang w:val="en-GB" w:eastAsia="nl-NL"/>
          </w:rPr>
          <w:t>teovisser@solcon.nl</w:t>
        </w:r>
      </w:hyperlink>
    </w:p>
    <w:p w:rsidR="00F43B7B" w:rsidRPr="004B05A1" w:rsidRDefault="00F43B7B" w:rsidP="00F43B7B">
      <w:pPr>
        <w:pStyle w:val="Geenafstand"/>
        <w:jc w:val="center"/>
        <w:rPr>
          <w:sz w:val="24"/>
          <w:szCs w:val="24"/>
          <w:lang w:val="en-GB" w:eastAsia="nl-NL"/>
        </w:rPr>
      </w:pPr>
      <w:r w:rsidRPr="004B05A1">
        <w:rPr>
          <w:sz w:val="24"/>
          <w:szCs w:val="24"/>
          <w:lang w:val="en-GB" w:eastAsia="nl-NL"/>
        </w:rPr>
        <w:t xml:space="preserve">Carey </w:t>
      </w:r>
      <w:proofErr w:type="spellStart"/>
      <w:r w:rsidRPr="004B05A1">
        <w:rPr>
          <w:sz w:val="24"/>
          <w:szCs w:val="24"/>
          <w:lang w:val="en-GB" w:eastAsia="nl-NL"/>
        </w:rPr>
        <w:t>Woortman</w:t>
      </w:r>
      <w:proofErr w:type="spellEnd"/>
      <w:r w:rsidRPr="004B05A1">
        <w:rPr>
          <w:sz w:val="24"/>
          <w:szCs w:val="24"/>
          <w:lang w:val="en-GB" w:eastAsia="nl-NL"/>
        </w:rPr>
        <w:t xml:space="preserve">, 06-10 232 622, </w:t>
      </w:r>
      <w:hyperlink r:id="rId18" w:history="1">
        <w:r w:rsidRPr="004B05A1">
          <w:rPr>
            <w:sz w:val="24"/>
            <w:szCs w:val="24"/>
            <w:u w:val="single"/>
            <w:lang w:val="en-GB" w:eastAsia="nl-NL"/>
          </w:rPr>
          <w:t>careywoortman@planet.nl</w:t>
        </w:r>
      </w:hyperlink>
    </w:p>
    <w:p w:rsidR="00F43B7B" w:rsidRPr="004B05A1" w:rsidRDefault="00F43B7B" w:rsidP="00F43B7B">
      <w:pPr>
        <w:pStyle w:val="Geenafstand"/>
        <w:jc w:val="center"/>
        <w:rPr>
          <w:sz w:val="24"/>
          <w:szCs w:val="24"/>
          <w:lang w:val="en-GB" w:eastAsia="nl-NL"/>
        </w:rPr>
      </w:pPr>
    </w:p>
    <w:p w:rsidR="00F43B7B" w:rsidRPr="004B05A1" w:rsidRDefault="008F3626" w:rsidP="00F43B7B">
      <w:pPr>
        <w:spacing w:after="0" w:line="240" w:lineRule="auto"/>
        <w:jc w:val="center"/>
        <w:rPr>
          <w:rFonts w:ascii="Times New Roman" w:eastAsia="Times New Roman" w:hAnsi="Times New Roman" w:cs="Times New Roman"/>
          <w:color w:val="FF0000"/>
          <w:sz w:val="24"/>
          <w:szCs w:val="24"/>
          <w:lang w:eastAsia="nl-NL"/>
        </w:rPr>
      </w:pPr>
      <w:hyperlink r:id="rId19" w:history="1">
        <w:r w:rsidR="00F43B7B" w:rsidRPr="004B05A1">
          <w:rPr>
            <w:rFonts w:ascii="Times New Roman" w:eastAsia="Times New Roman" w:hAnsi="Times New Roman" w:cs="Times New Roman"/>
            <w:color w:val="FF0000"/>
            <w:sz w:val="24"/>
            <w:szCs w:val="24"/>
            <w:u w:val="single"/>
            <w:lang w:eastAsia="nl-NL"/>
          </w:rPr>
          <w:t>www.tencsysteemtherapie.nl</w:t>
        </w:r>
      </w:hyperlink>
      <w:r w:rsidR="00F43B7B" w:rsidRPr="004B05A1">
        <w:rPr>
          <w:rFonts w:ascii="Times New Roman" w:eastAsia="Times New Roman" w:hAnsi="Times New Roman" w:cs="Times New Roman"/>
          <w:color w:val="FF0000"/>
          <w:sz w:val="24"/>
          <w:szCs w:val="24"/>
          <w:lang w:eastAsia="nl-NL"/>
        </w:rPr>
        <w:t xml:space="preserve"> </w:t>
      </w:r>
    </w:p>
    <w:p w:rsidR="00F26B48" w:rsidRPr="00F26B48" w:rsidRDefault="00F26B48" w:rsidP="00F43B7B">
      <w:pPr>
        <w:spacing w:line="240" w:lineRule="auto"/>
        <w:rPr>
          <w:rFonts w:ascii="Times New Roman" w:eastAsia="Times New Roman" w:hAnsi="Times New Roman" w:cs="Times New Roman"/>
          <w:color w:val="FF0000"/>
          <w:sz w:val="28"/>
          <w:szCs w:val="28"/>
          <w:lang w:eastAsia="nl-NL"/>
        </w:rPr>
      </w:pPr>
    </w:p>
    <w:p w:rsidR="00F26B48" w:rsidRPr="00F26B48" w:rsidRDefault="00F26B48" w:rsidP="00F26B48">
      <w:pPr>
        <w:spacing w:after="0" w:line="240" w:lineRule="auto"/>
        <w:rPr>
          <w:rFonts w:ascii="Times New Roman" w:eastAsia="Times New Roman" w:hAnsi="Times New Roman" w:cs="Times New Roman"/>
          <w:sz w:val="28"/>
          <w:szCs w:val="28"/>
          <w:lang w:eastAsia="nl-NL"/>
        </w:rPr>
      </w:pPr>
    </w:p>
    <w:p w:rsidR="00F26B48" w:rsidRPr="006B29E2" w:rsidRDefault="00F26B48" w:rsidP="00F26B48">
      <w:pPr>
        <w:spacing w:line="240" w:lineRule="auto"/>
        <w:jc w:val="center"/>
        <w:rPr>
          <w:rFonts w:ascii="Times New Roman" w:eastAsia="Times New Roman" w:hAnsi="Times New Roman" w:cs="Times New Roman"/>
          <w:sz w:val="56"/>
          <w:szCs w:val="56"/>
          <w:lang w:eastAsia="nl-NL"/>
        </w:rPr>
      </w:pPr>
    </w:p>
    <w:p w:rsidR="006B29E2" w:rsidRPr="006B29E2" w:rsidRDefault="006B29E2" w:rsidP="006B29E2">
      <w:pPr>
        <w:spacing w:after="0" w:line="240" w:lineRule="auto"/>
        <w:rPr>
          <w:rFonts w:ascii="Times New Roman" w:eastAsia="Times New Roman" w:hAnsi="Times New Roman" w:cs="Times New Roman"/>
          <w:color w:val="FF0000"/>
          <w:sz w:val="28"/>
          <w:szCs w:val="28"/>
          <w:lang w:eastAsia="nl-NL"/>
        </w:rPr>
      </w:pPr>
    </w:p>
    <w:p w:rsidR="006B29E2" w:rsidRPr="006B29E2" w:rsidRDefault="006B29E2" w:rsidP="006B29E2">
      <w:pPr>
        <w:spacing w:after="0" w:line="240" w:lineRule="auto"/>
        <w:rPr>
          <w:rFonts w:ascii="Times New Roman" w:eastAsia="Times New Roman" w:hAnsi="Times New Roman" w:cs="Times New Roman"/>
          <w:sz w:val="24"/>
          <w:szCs w:val="24"/>
          <w:lang w:eastAsia="nl-NL"/>
        </w:rPr>
      </w:pPr>
    </w:p>
    <w:p w:rsidR="006B29E2" w:rsidRPr="006B29E2" w:rsidRDefault="006B29E2" w:rsidP="006B29E2">
      <w:pPr>
        <w:spacing w:line="240" w:lineRule="auto"/>
        <w:jc w:val="center"/>
        <w:rPr>
          <w:rFonts w:ascii="Times New Roman" w:eastAsia="Times New Roman" w:hAnsi="Times New Roman" w:cs="Times New Roman"/>
          <w:sz w:val="56"/>
          <w:szCs w:val="56"/>
          <w:lang w:eastAsia="nl-NL"/>
        </w:rPr>
      </w:pPr>
    </w:p>
    <w:p w:rsidR="000B3C81" w:rsidRDefault="000B3C81"/>
    <w:sectPr w:rsidR="000B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55B"/>
    <w:multiLevelType w:val="multilevel"/>
    <w:tmpl w:val="0C2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E2"/>
    <w:rsid w:val="0007565C"/>
    <w:rsid w:val="00093F0E"/>
    <w:rsid w:val="000B3C81"/>
    <w:rsid w:val="00163367"/>
    <w:rsid w:val="001A0923"/>
    <w:rsid w:val="001D5219"/>
    <w:rsid w:val="00227417"/>
    <w:rsid w:val="00331F3F"/>
    <w:rsid w:val="00374065"/>
    <w:rsid w:val="00475C42"/>
    <w:rsid w:val="004B05A1"/>
    <w:rsid w:val="00595536"/>
    <w:rsid w:val="00615890"/>
    <w:rsid w:val="006B29E2"/>
    <w:rsid w:val="008307AE"/>
    <w:rsid w:val="00847AE2"/>
    <w:rsid w:val="008E6244"/>
    <w:rsid w:val="008F3626"/>
    <w:rsid w:val="009966FC"/>
    <w:rsid w:val="00B46917"/>
    <w:rsid w:val="00B76A13"/>
    <w:rsid w:val="00CD1898"/>
    <w:rsid w:val="00CF62B2"/>
    <w:rsid w:val="00D743F9"/>
    <w:rsid w:val="00DC4AE7"/>
    <w:rsid w:val="00DF4E51"/>
    <w:rsid w:val="00E274AC"/>
    <w:rsid w:val="00F26B48"/>
    <w:rsid w:val="00F43B7B"/>
    <w:rsid w:val="00FD4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29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9E2"/>
    <w:rPr>
      <w:rFonts w:ascii="Tahoma" w:hAnsi="Tahoma" w:cs="Tahoma"/>
      <w:sz w:val="16"/>
      <w:szCs w:val="16"/>
    </w:rPr>
  </w:style>
  <w:style w:type="character" w:styleId="Hyperlink">
    <w:name w:val="Hyperlink"/>
    <w:basedOn w:val="Standaardalinea-lettertype"/>
    <w:uiPriority w:val="99"/>
    <w:semiHidden/>
    <w:unhideWhenUsed/>
    <w:rsid w:val="00615890"/>
    <w:rPr>
      <w:color w:val="0000FF"/>
      <w:u w:val="single"/>
    </w:rPr>
  </w:style>
  <w:style w:type="paragraph" w:styleId="Geenafstand">
    <w:name w:val="No Spacing"/>
    <w:uiPriority w:val="1"/>
    <w:qFormat/>
    <w:rsid w:val="005955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29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9E2"/>
    <w:rPr>
      <w:rFonts w:ascii="Tahoma" w:hAnsi="Tahoma" w:cs="Tahoma"/>
      <w:sz w:val="16"/>
      <w:szCs w:val="16"/>
    </w:rPr>
  </w:style>
  <w:style w:type="character" w:styleId="Hyperlink">
    <w:name w:val="Hyperlink"/>
    <w:basedOn w:val="Standaardalinea-lettertype"/>
    <w:uiPriority w:val="99"/>
    <w:semiHidden/>
    <w:unhideWhenUsed/>
    <w:rsid w:val="00615890"/>
    <w:rPr>
      <w:color w:val="0000FF"/>
      <w:u w:val="single"/>
    </w:rPr>
  </w:style>
  <w:style w:type="paragraph" w:styleId="Geenafstand">
    <w:name w:val="No Spacing"/>
    <w:uiPriority w:val="1"/>
    <w:qFormat/>
    <w:rsid w:val="0059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9768">
      <w:bodyDiv w:val="1"/>
      <w:marLeft w:val="0"/>
      <w:marRight w:val="0"/>
      <w:marTop w:val="0"/>
      <w:marBottom w:val="0"/>
      <w:divBdr>
        <w:top w:val="none" w:sz="0" w:space="0" w:color="auto"/>
        <w:left w:val="none" w:sz="0" w:space="0" w:color="auto"/>
        <w:bottom w:val="none" w:sz="0" w:space="0" w:color="auto"/>
        <w:right w:val="none" w:sz="0" w:space="0" w:color="auto"/>
      </w:divBdr>
    </w:div>
    <w:div w:id="445858097">
      <w:bodyDiv w:val="1"/>
      <w:marLeft w:val="0"/>
      <w:marRight w:val="0"/>
      <w:marTop w:val="0"/>
      <w:marBottom w:val="0"/>
      <w:divBdr>
        <w:top w:val="none" w:sz="0" w:space="0" w:color="auto"/>
        <w:left w:val="none" w:sz="0" w:space="0" w:color="auto"/>
        <w:bottom w:val="none" w:sz="0" w:space="0" w:color="auto"/>
        <w:right w:val="none" w:sz="0" w:space="0" w:color="auto"/>
      </w:divBdr>
    </w:div>
    <w:div w:id="1253048990">
      <w:bodyDiv w:val="1"/>
      <w:marLeft w:val="0"/>
      <w:marRight w:val="0"/>
      <w:marTop w:val="0"/>
      <w:marBottom w:val="0"/>
      <w:divBdr>
        <w:top w:val="none" w:sz="0" w:space="0" w:color="auto"/>
        <w:left w:val="none" w:sz="0" w:space="0" w:color="auto"/>
        <w:bottom w:val="none" w:sz="0" w:space="0" w:color="auto"/>
        <w:right w:val="none" w:sz="0" w:space="0" w:color="auto"/>
      </w:divBdr>
    </w:div>
    <w:div w:id="1273632403">
      <w:bodyDiv w:val="1"/>
      <w:marLeft w:val="0"/>
      <w:marRight w:val="0"/>
      <w:marTop w:val="0"/>
      <w:marBottom w:val="0"/>
      <w:divBdr>
        <w:top w:val="none" w:sz="0" w:space="0" w:color="auto"/>
        <w:left w:val="none" w:sz="0" w:space="0" w:color="auto"/>
        <w:bottom w:val="none" w:sz="0" w:space="0" w:color="auto"/>
        <w:right w:val="none" w:sz="0" w:space="0" w:color="auto"/>
      </w:divBdr>
    </w:div>
    <w:div w:id="1307661920">
      <w:bodyDiv w:val="1"/>
      <w:marLeft w:val="0"/>
      <w:marRight w:val="0"/>
      <w:marTop w:val="0"/>
      <w:marBottom w:val="0"/>
      <w:divBdr>
        <w:top w:val="none" w:sz="0" w:space="0" w:color="auto"/>
        <w:left w:val="none" w:sz="0" w:space="0" w:color="auto"/>
        <w:bottom w:val="none" w:sz="0" w:space="0" w:color="auto"/>
        <w:right w:val="none" w:sz="0" w:space="0" w:color="auto"/>
      </w:divBdr>
    </w:div>
    <w:div w:id="2131194827">
      <w:bodyDiv w:val="1"/>
      <w:marLeft w:val="0"/>
      <w:marRight w:val="0"/>
      <w:marTop w:val="0"/>
      <w:marBottom w:val="0"/>
      <w:divBdr>
        <w:top w:val="none" w:sz="0" w:space="0" w:color="auto"/>
        <w:left w:val="none" w:sz="0" w:space="0" w:color="auto"/>
        <w:bottom w:val="none" w:sz="0" w:space="0" w:color="auto"/>
        <w:right w:val="none" w:sz="0" w:space="0" w:color="auto"/>
      </w:divBdr>
      <w:divsChild>
        <w:div w:id="101503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3298512C-006E-4A95-A517-3B4D450E3C2C@home" TargetMode="External"/><Relationship Id="rId18" Type="http://schemas.openxmlformats.org/officeDocument/2006/relationships/hyperlink" Target="mailto:careywoortman@planet.n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mailto:teovisser@solcon.nl" TargetMode="External"/><Relationship Id="rId2" Type="http://schemas.openxmlformats.org/officeDocument/2006/relationships/styles" Target="styles.xml"/><Relationship Id="rId16" Type="http://schemas.openxmlformats.org/officeDocument/2006/relationships/hyperlink" Target="mailto:TeoVisser@solcon.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diamondapproach.org" TargetMode="External"/><Relationship Id="rId10" Type="http://schemas.microsoft.com/office/2007/relationships/hdphoto" Target="media/hdphoto1.wdp"/><Relationship Id="rId19" Type="http://schemas.openxmlformats.org/officeDocument/2006/relationships/hyperlink" Target="http://www.tencsysteemtherapie.n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entrumvoortant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1254</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dc:creator>
  <cp:lastModifiedBy>Gebruiker</cp:lastModifiedBy>
  <cp:revision>5</cp:revision>
  <cp:lastPrinted>2017-11-22T10:57:00Z</cp:lastPrinted>
  <dcterms:created xsi:type="dcterms:W3CDTF">2017-11-22T08:13:00Z</dcterms:created>
  <dcterms:modified xsi:type="dcterms:W3CDTF">2017-11-22T12:39:00Z</dcterms:modified>
</cp:coreProperties>
</file>